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915"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2269"/>
        <w:gridCol w:w="2634"/>
        <w:gridCol w:w="1996"/>
        <w:gridCol w:w="2315"/>
        <w:gridCol w:w="1701"/>
      </w:tblGrid>
      <w:tr w:rsidR="006C4851" w:rsidRPr="006C4851" w14:paraId="1D75AC5E" w14:textId="77777777" w:rsidTr="006C4851">
        <w:trPr>
          <w:trHeight w:val="679"/>
          <w:jc w:val="center"/>
        </w:trPr>
        <w:tc>
          <w:tcPr>
            <w:tcW w:w="2269" w:type="dxa"/>
            <w:vMerge w:val="restart"/>
            <w:tcBorders>
              <w:top w:val="double" w:sz="4" w:space="0" w:color="auto"/>
              <w:left w:val="double" w:sz="4" w:space="0" w:color="auto"/>
              <w:bottom w:val="single" w:sz="4" w:space="0" w:color="auto"/>
              <w:right w:val="single" w:sz="4" w:space="0" w:color="auto"/>
            </w:tcBorders>
            <w:vAlign w:val="center"/>
            <w:hideMark/>
          </w:tcPr>
          <w:p w14:paraId="30347A62" w14:textId="77777777" w:rsidR="006C4851" w:rsidRPr="006C4851" w:rsidRDefault="006C4851" w:rsidP="006C4851">
            <w:pPr>
              <w:pStyle w:val="AralkYok"/>
              <w:rPr>
                <w:rFonts w:ascii="Times New Roman" w:eastAsia="Times New Roman" w:hAnsi="Times New Roman"/>
                <w:b/>
                <w:bCs/>
                <w:sz w:val="20"/>
                <w:szCs w:val="20"/>
                <w:lang w:eastAsia="tr-TR"/>
              </w:rPr>
            </w:pPr>
            <w:bookmarkStart w:id="0" w:name="_Hlk70516390"/>
            <w:r w:rsidRPr="006C4851">
              <w:rPr>
                <w:b/>
                <w:bCs/>
                <w:noProof/>
                <w:lang w:eastAsia="tr-TR"/>
              </w:rPr>
              <w:drawing>
                <wp:inline distT="0" distB="0" distL="0" distR="0" wp14:anchorId="3AC12923" wp14:editId="1F540161">
                  <wp:extent cx="1327815" cy="675861"/>
                  <wp:effectExtent l="0" t="0" r="5715" b="0"/>
                  <wp:docPr id="3" name="Resim 3" descr="Açıklama: C:\Users\W7\Downloads\inter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W7\Downloads\internet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1890" cy="677935"/>
                          </a:xfrm>
                          <a:prstGeom prst="rect">
                            <a:avLst/>
                          </a:prstGeom>
                          <a:noFill/>
                          <a:ln>
                            <a:noFill/>
                          </a:ln>
                        </pic:spPr>
                      </pic:pic>
                    </a:graphicData>
                  </a:graphic>
                </wp:inline>
              </w:drawing>
            </w:r>
          </w:p>
        </w:tc>
        <w:tc>
          <w:tcPr>
            <w:tcW w:w="8646" w:type="dxa"/>
            <w:gridSpan w:val="4"/>
            <w:tcBorders>
              <w:top w:val="double" w:sz="4" w:space="0" w:color="auto"/>
              <w:left w:val="single" w:sz="4" w:space="0" w:color="auto"/>
              <w:bottom w:val="single" w:sz="4" w:space="0" w:color="auto"/>
              <w:right w:val="double" w:sz="4" w:space="0" w:color="auto"/>
            </w:tcBorders>
            <w:vAlign w:val="center"/>
            <w:hideMark/>
          </w:tcPr>
          <w:p w14:paraId="6847CF73"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KARADENİZ TEKNİK ÜNİVERSİTESİ</w:t>
            </w:r>
          </w:p>
          <w:p w14:paraId="25EE646B"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Sağlık Uygulama ve Araştırma Merkezi (Farabi Hastanesi)</w:t>
            </w:r>
          </w:p>
          <w:p w14:paraId="458F1717" w14:textId="77777777" w:rsidR="006C4851" w:rsidRPr="006C4851" w:rsidRDefault="006C4851" w:rsidP="006C4851">
            <w:pPr>
              <w:pStyle w:val="AralkYok"/>
              <w:jc w:val="center"/>
              <w:rPr>
                <w:rFonts w:ascii="Times New Roman" w:eastAsia="Times New Roman" w:hAnsi="Times New Roman"/>
                <w:b/>
                <w:bCs/>
                <w:sz w:val="24"/>
                <w:szCs w:val="20"/>
                <w:lang w:eastAsia="tr-TR"/>
              </w:rPr>
            </w:pPr>
            <w:r w:rsidRPr="006C4851">
              <w:rPr>
                <w:rFonts w:ascii="Times New Roman" w:eastAsia="Times New Roman" w:hAnsi="Times New Roman"/>
                <w:b/>
                <w:bCs/>
                <w:sz w:val="24"/>
                <w:szCs w:val="20"/>
                <w:lang w:eastAsia="tr-TR"/>
              </w:rPr>
              <w:t>Başhekimliği</w:t>
            </w:r>
          </w:p>
        </w:tc>
      </w:tr>
      <w:tr w:rsidR="006C4851" w:rsidRPr="006C4851" w14:paraId="5DE02D91" w14:textId="77777777" w:rsidTr="009C3A12">
        <w:trPr>
          <w:trHeight w:val="331"/>
          <w:jc w:val="center"/>
        </w:trPr>
        <w:tc>
          <w:tcPr>
            <w:tcW w:w="2269" w:type="dxa"/>
            <w:vMerge/>
            <w:tcBorders>
              <w:top w:val="double" w:sz="4" w:space="0" w:color="auto"/>
              <w:left w:val="double" w:sz="4" w:space="0" w:color="auto"/>
              <w:bottom w:val="single" w:sz="4" w:space="0" w:color="auto"/>
              <w:right w:val="single" w:sz="4" w:space="0" w:color="auto"/>
            </w:tcBorders>
            <w:vAlign w:val="center"/>
            <w:hideMark/>
          </w:tcPr>
          <w:p w14:paraId="466251EA" w14:textId="77777777" w:rsidR="006C4851" w:rsidRPr="006C4851" w:rsidRDefault="006C4851" w:rsidP="006C4851">
            <w:pPr>
              <w:pStyle w:val="AralkYok"/>
              <w:rPr>
                <w:rFonts w:ascii="Times New Roman" w:eastAsia="Times New Roman" w:hAnsi="Times New Roman"/>
                <w:b/>
                <w:bCs/>
                <w:sz w:val="20"/>
                <w:szCs w:val="20"/>
                <w:lang w:eastAsia="tr-TR"/>
              </w:rPr>
            </w:pPr>
          </w:p>
        </w:tc>
        <w:tc>
          <w:tcPr>
            <w:tcW w:w="8646" w:type="dxa"/>
            <w:gridSpan w:val="4"/>
            <w:tcBorders>
              <w:top w:val="single" w:sz="4" w:space="0" w:color="auto"/>
              <w:left w:val="single" w:sz="4" w:space="0" w:color="auto"/>
              <w:bottom w:val="single" w:sz="4" w:space="0" w:color="auto"/>
              <w:right w:val="double" w:sz="4" w:space="0" w:color="auto"/>
            </w:tcBorders>
            <w:vAlign w:val="center"/>
          </w:tcPr>
          <w:p w14:paraId="44ED4796" w14:textId="5F0A59CD" w:rsidR="006C4851" w:rsidRPr="006C4851" w:rsidRDefault="009C3A12" w:rsidP="009C3A12">
            <w:pPr>
              <w:pStyle w:val="AralkYok"/>
              <w:jc w:val="center"/>
              <w:rPr>
                <w:rFonts w:ascii="Times New Roman" w:hAnsi="Times New Roman"/>
                <w:b/>
                <w:bCs/>
                <w:color w:val="000000"/>
                <w:sz w:val="24"/>
                <w:szCs w:val="24"/>
              </w:rPr>
            </w:pPr>
            <w:r>
              <w:rPr>
                <w:rFonts w:ascii="Times New Roman" w:hAnsi="Times New Roman"/>
                <w:b/>
                <w:bCs/>
                <w:color w:val="000000"/>
                <w:sz w:val="24"/>
                <w:szCs w:val="24"/>
              </w:rPr>
              <w:t>İŞ ANALİZ FORMU</w:t>
            </w:r>
          </w:p>
        </w:tc>
      </w:tr>
      <w:tr w:rsidR="006C4851" w:rsidRPr="006C4851" w14:paraId="50071518" w14:textId="77777777" w:rsidTr="00DD0196">
        <w:trPr>
          <w:trHeight w:val="227"/>
          <w:jc w:val="center"/>
        </w:trPr>
        <w:tc>
          <w:tcPr>
            <w:tcW w:w="2269" w:type="dxa"/>
            <w:tcBorders>
              <w:top w:val="single" w:sz="4" w:space="0" w:color="auto"/>
              <w:left w:val="double" w:sz="4" w:space="0" w:color="auto"/>
              <w:bottom w:val="double" w:sz="4" w:space="0" w:color="auto"/>
              <w:right w:val="single" w:sz="4" w:space="0" w:color="auto"/>
            </w:tcBorders>
            <w:vAlign w:val="bottom"/>
            <w:hideMark/>
          </w:tcPr>
          <w:p w14:paraId="7C40F8FA" w14:textId="4A736F72"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 xml:space="preserve">Dok. Kod: </w:t>
            </w:r>
            <w:r w:rsidR="00EB60F1">
              <w:rPr>
                <w:rFonts w:ascii="Times New Roman" w:eastAsia="Times New Roman" w:hAnsi="Times New Roman"/>
                <w:b/>
                <w:bCs/>
                <w:sz w:val="18"/>
                <w:szCs w:val="18"/>
                <w:lang w:eastAsia="tr-TR"/>
              </w:rPr>
              <w:t>İK.FR.02</w:t>
            </w:r>
          </w:p>
        </w:tc>
        <w:tc>
          <w:tcPr>
            <w:tcW w:w="2634" w:type="dxa"/>
            <w:tcBorders>
              <w:top w:val="single" w:sz="4" w:space="0" w:color="auto"/>
              <w:left w:val="single" w:sz="4" w:space="0" w:color="auto"/>
              <w:bottom w:val="double" w:sz="4" w:space="0" w:color="auto"/>
              <w:right w:val="single" w:sz="4" w:space="0" w:color="auto"/>
            </w:tcBorders>
            <w:vAlign w:val="center"/>
            <w:hideMark/>
          </w:tcPr>
          <w:p w14:paraId="639C7ED6" w14:textId="2DAEE020"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Yayın Tarihi:</w:t>
            </w:r>
            <w:r w:rsidR="00DD0196">
              <w:rPr>
                <w:rFonts w:ascii="Times New Roman" w:eastAsia="Times New Roman" w:hAnsi="Times New Roman"/>
                <w:b/>
                <w:bCs/>
                <w:sz w:val="18"/>
                <w:szCs w:val="18"/>
                <w:lang w:eastAsia="tr-TR"/>
              </w:rPr>
              <w:t>29.12.2022</w:t>
            </w:r>
          </w:p>
        </w:tc>
        <w:tc>
          <w:tcPr>
            <w:tcW w:w="1996" w:type="dxa"/>
            <w:tcBorders>
              <w:top w:val="single" w:sz="4" w:space="0" w:color="auto"/>
              <w:left w:val="single" w:sz="4" w:space="0" w:color="auto"/>
              <w:bottom w:val="double" w:sz="4" w:space="0" w:color="auto"/>
              <w:right w:val="single" w:sz="4" w:space="0" w:color="auto"/>
            </w:tcBorders>
            <w:vAlign w:val="bottom"/>
            <w:hideMark/>
          </w:tcPr>
          <w:p w14:paraId="05BAC6DD" w14:textId="77777777"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Revizyon No:00</w:t>
            </w:r>
          </w:p>
        </w:tc>
        <w:tc>
          <w:tcPr>
            <w:tcW w:w="2315" w:type="dxa"/>
            <w:tcBorders>
              <w:top w:val="single" w:sz="4" w:space="0" w:color="auto"/>
              <w:left w:val="single" w:sz="4" w:space="0" w:color="auto"/>
              <w:bottom w:val="double" w:sz="4" w:space="0" w:color="auto"/>
              <w:right w:val="single" w:sz="4" w:space="0" w:color="auto"/>
            </w:tcBorders>
            <w:vAlign w:val="bottom"/>
            <w:hideMark/>
          </w:tcPr>
          <w:p w14:paraId="696BCE12" w14:textId="77777777"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Revizyon Tarihi:00</w:t>
            </w:r>
          </w:p>
        </w:tc>
        <w:tc>
          <w:tcPr>
            <w:tcW w:w="1701" w:type="dxa"/>
            <w:tcBorders>
              <w:top w:val="single" w:sz="4" w:space="0" w:color="auto"/>
              <w:left w:val="single" w:sz="4" w:space="0" w:color="auto"/>
              <w:bottom w:val="double" w:sz="4" w:space="0" w:color="auto"/>
              <w:right w:val="double" w:sz="4" w:space="0" w:color="auto"/>
            </w:tcBorders>
            <w:vAlign w:val="bottom"/>
            <w:hideMark/>
          </w:tcPr>
          <w:p w14:paraId="67CD74CF" w14:textId="2B0C5D4D" w:rsidR="006C4851" w:rsidRPr="006C4851" w:rsidRDefault="006C4851" w:rsidP="006C4851">
            <w:pPr>
              <w:pStyle w:val="AralkYok"/>
              <w:rPr>
                <w:rFonts w:ascii="Times New Roman" w:eastAsia="Times New Roman" w:hAnsi="Times New Roman"/>
                <w:b/>
                <w:bCs/>
                <w:sz w:val="18"/>
                <w:szCs w:val="18"/>
                <w:lang w:eastAsia="tr-TR"/>
              </w:rPr>
            </w:pPr>
            <w:r w:rsidRPr="006C4851">
              <w:rPr>
                <w:rFonts w:ascii="Times New Roman" w:eastAsia="Times New Roman" w:hAnsi="Times New Roman"/>
                <w:b/>
                <w:bCs/>
                <w:sz w:val="18"/>
                <w:szCs w:val="18"/>
                <w:lang w:eastAsia="tr-TR"/>
              </w:rPr>
              <w:t>Sayfa Sayısı:</w:t>
            </w:r>
            <w:r w:rsidR="00DD0196">
              <w:rPr>
                <w:rFonts w:ascii="Times New Roman" w:eastAsia="Times New Roman" w:hAnsi="Times New Roman"/>
                <w:b/>
                <w:bCs/>
                <w:sz w:val="18"/>
                <w:szCs w:val="18"/>
                <w:lang w:eastAsia="tr-TR"/>
              </w:rPr>
              <w:t>3</w:t>
            </w:r>
          </w:p>
        </w:tc>
      </w:tr>
      <w:bookmarkEnd w:id="0"/>
    </w:tbl>
    <w:p w14:paraId="4EAC7573" w14:textId="7ADA1892" w:rsidR="006C4851" w:rsidRPr="006C4851" w:rsidRDefault="006C4851">
      <w:pPr>
        <w:rPr>
          <w:sz w:val="2"/>
          <w:szCs w:val="2"/>
        </w:rPr>
      </w:pPr>
    </w:p>
    <w:tbl>
      <w:tblPr>
        <w:tblStyle w:val="TabloKlavuzu"/>
        <w:tblW w:w="10910" w:type="dxa"/>
        <w:jc w:val="center"/>
        <w:tblLook w:val="04A0" w:firstRow="1" w:lastRow="0" w:firstColumn="1" w:lastColumn="0" w:noHBand="0" w:noVBand="1"/>
      </w:tblPr>
      <w:tblGrid>
        <w:gridCol w:w="2405"/>
        <w:gridCol w:w="8505"/>
      </w:tblGrid>
      <w:tr w:rsidR="006C4851" w:rsidRPr="001A14A0" w14:paraId="7A3AE9C2" w14:textId="77777777" w:rsidTr="001A14A0">
        <w:trPr>
          <w:jc w:val="center"/>
        </w:trPr>
        <w:tc>
          <w:tcPr>
            <w:tcW w:w="2405" w:type="dxa"/>
            <w:vAlign w:val="center"/>
          </w:tcPr>
          <w:p w14:paraId="4649B090" w14:textId="2C3ED061"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Amaç</w:t>
            </w:r>
          </w:p>
        </w:tc>
        <w:tc>
          <w:tcPr>
            <w:tcW w:w="8505" w:type="dxa"/>
          </w:tcPr>
          <w:p w14:paraId="140761AD" w14:textId="7DA82FB3" w:rsidR="006C4851" w:rsidRPr="001A14A0" w:rsidRDefault="00D97465" w:rsidP="001A14A0">
            <w:pPr>
              <w:pStyle w:val="AralkYok"/>
              <w:jc w:val="both"/>
              <w:rPr>
                <w:rFonts w:ascii="Times New Roman" w:hAnsi="Times New Roman"/>
                <w:sz w:val="24"/>
                <w:szCs w:val="24"/>
              </w:rPr>
            </w:pPr>
            <w:r>
              <w:rPr>
                <w:rFonts w:ascii="Times New Roman" w:hAnsi="Times New Roman"/>
                <w:sz w:val="24"/>
                <w:szCs w:val="24"/>
              </w:rPr>
              <w:t xml:space="preserve">Hastanemiz </w:t>
            </w:r>
            <w:r w:rsidR="006C4851" w:rsidRPr="001A14A0">
              <w:rPr>
                <w:rFonts w:ascii="Times New Roman" w:hAnsi="Times New Roman"/>
                <w:sz w:val="24"/>
                <w:szCs w:val="24"/>
              </w:rPr>
              <w:t>faaliyet gösteren birimlerimizde yapılan her bir işin niteliği ile çevre ve çalışma koşulları hakkında bilgi toplamak, toplanan bilgilerin sistematik şekilde incelenmesi ve değerlendirilmesi amacıyla yapılmıştır.</w:t>
            </w:r>
          </w:p>
        </w:tc>
      </w:tr>
      <w:tr w:rsidR="006C4851" w:rsidRPr="001A14A0" w14:paraId="292167E2" w14:textId="77777777" w:rsidTr="001A14A0">
        <w:trPr>
          <w:jc w:val="center"/>
        </w:trPr>
        <w:tc>
          <w:tcPr>
            <w:tcW w:w="2405" w:type="dxa"/>
            <w:vAlign w:val="center"/>
          </w:tcPr>
          <w:p w14:paraId="4126B55B" w14:textId="58718303"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İş Analizi Sürecinde Kilit Sorular</w:t>
            </w:r>
          </w:p>
        </w:tc>
        <w:tc>
          <w:tcPr>
            <w:tcW w:w="8505" w:type="dxa"/>
          </w:tcPr>
          <w:p w14:paraId="1AF08B81"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İşin gerekleri nelerdir? (Bilgi, beceri ve deneyim bağlamında)</w:t>
            </w:r>
          </w:p>
          <w:p w14:paraId="58D913E3"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nasıl yapılır?</w:t>
            </w:r>
          </w:p>
          <w:p w14:paraId="0763AC6C"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 zaman yapılır?</w:t>
            </w:r>
          </w:p>
          <w:p w14:paraId="6405DDC7"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nerede yapılır?</w:t>
            </w:r>
          </w:p>
          <w:p w14:paraId="034701AA"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neden yapılır?</w:t>
            </w:r>
          </w:p>
          <w:p w14:paraId="0C87A8EC" w14:textId="77777777"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İş için yardımcı araçlar nelerdir? (Donanım)</w:t>
            </w:r>
          </w:p>
          <w:p w14:paraId="050843E5" w14:textId="21F91B0D" w:rsidR="006C4851" w:rsidRPr="001A14A0" w:rsidRDefault="006C4851" w:rsidP="006C4851">
            <w:pPr>
              <w:pStyle w:val="AralkYok"/>
              <w:numPr>
                <w:ilvl w:val="0"/>
                <w:numId w:val="1"/>
              </w:numPr>
              <w:rPr>
                <w:rFonts w:ascii="Times New Roman" w:hAnsi="Times New Roman"/>
                <w:sz w:val="24"/>
                <w:szCs w:val="24"/>
              </w:rPr>
            </w:pPr>
            <w:r w:rsidRPr="001A14A0">
              <w:rPr>
                <w:rFonts w:ascii="Times New Roman" w:hAnsi="Times New Roman"/>
                <w:sz w:val="24"/>
                <w:szCs w:val="24"/>
              </w:rPr>
              <w:t>Ne gibi çıktılar elde edilir?</w:t>
            </w:r>
          </w:p>
        </w:tc>
      </w:tr>
    </w:tbl>
    <w:p w14:paraId="1BED8B62" w14:textId="6AAA0E60" w:rsidR="006C4851" w:rsidRPr="001A14A0" w:rsidRDefault="006C4851">
      <w:pPr>
        <w:rPr>
          <w:sz w:val="4"/>
          <w:szCs w:val="4"/>
        </w:rPr>
      </w:pPr>
    </w:p>
    <w:tbl>
      <w:tblPr>
        <w:tblStyle w:val="TabloKlavuzu"/>
        <w:tblW w:w="10910" w:type="dxa"/>
        <w:jc w:val="center"/>
        <w:tblLook w:val="04A0" w:firstRow="1" w:lastRow="0" w:firstColumn="1" w:lastColumn="0" w:noHBand="0" w:noVBand="1"/>
      </w:tblPr>
      <w:tblGrid>
        <w:gridCol w:w="2405"/>
        <w:gridCol w:w="8505"/>
      </w:tblGrid>
      <w:tr w:rsidR="006C4851" w:rsidRPr="001A14A0" w14:paraId="6D7CDC43" w14:textId="77777777" w:rsidTr="001A14A0">
        <w:trPr>
          <w:trHeight w:val="397"/>
          <w:jc w:val="center"/>
        </w:trPr>
        <w:tc>
          <w:tcPr>
            <w:tcW w:w="2405" w:type="dxa"/>
            <w:vAlign w:val="center"/>
          </w:tcPr>
          <w:p w14:paraId="761FFC8E" w14:textId="6863F225"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Birim Adı</w:t>
            </w:r>
          </w:p>
        </w:tc>
        <w:tc>
          <w:tcPr>
            <w:tcW w:w="8505" w:type="dxa"/>
            <w:vAlign w:val="center"/>
          </w:tcPr>
          <w:p w14:paraId="4428D4EA" w14:textId="531CC691" w:rsidR="006C4851" w:rsidRPr="001A14A0" w:rsidRDefault="005E1776" w:rsidP="001A14A0">
            <w:pPr>
              <w:pStyle w:val="AralkYok"/>
              <w:rPr>
                <w:rFonts w:ascii="Times New Roman" w:hAnsi="Times New Roman"/>
                <w:sz w:val="24"/>
                <w:szCs w:val="24"/>
              </w:rPr>
            </w:pPr>
            <w:r>
              <w:rPr>
                <w:rFonts w:ascii="Times New Roman" w:hAnsi="Times New Roman"/>
                <w:sz w:val="24"/>
                <w:szCs w:val="24"/>
              </w:rPr>
              <w:t>Personel Bürosu – İnsan Kaynakları</w:t>
            </w:r>
          </w:p>
        </w:tc>
      </w:tr>
      <w:tr w:rsidR="006C4851" w:rsidRPr="001A14A0" w14:paraId="6B2A7B4B" w14:textId="77777777" w:rsidTr="001A14A0">
        <w:trPr>
          <w:trHeight w:val="397"/>
          <w:jc w:val="center"/>
        </w:trPr>
        <w:tc>
          <w:tcPr>
            <w:tcW w:w="2405" w:type="dxa"/>
            <w:vAlign w:val="center"/>
          </w:tcPr>
          <w:p w14:paraId="6A1AEC93" w14:textId="595640D1"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Alt Birim Adı</w:t>
            </w:r>
          </w:p>
        </w:tc>
        <w:tc>
          <w:tcPr>
            <w:tcW w:w="8505" w:type="dxa"/>
            <w:vAlign w:val="center"/>
          </w:tcPr>
          <w:p w14:paraId="25F2B585" w14:textId="6C0984E9" w:rsidR="006C4851" w:rsidRPr="001A14A0" w:rsidRDefault="00D35EC8" w:rsidP="001A14A0">
            <w:pPr>
              <w:pStyle w:val="AralkYok"/>
              <w:rPr>
                <w:rFonts w:ascii="Times New Roman" w:hAnsi="Times New Roman"/>
                <w:sz w:val="24"/>
                <w:szCs w:val="24"/>
              </w:rPr>
            </w:pPr>
            <w:r>
              <w:rPr>
                <w:rFonts w:ascii="Times New Roman" w:hAnsi="Times New Roman"/>
                <w:sz w:val="24"/>
                <w:szCs w:val="24"/>
              </w:rPr>
              <w:t>-</w:t>
            </w:r>
          </w:p>
        </w:tc>
      </w:tr>
      <w:tr w:rsidR="006C4851" w:rsidRPr="001A14A0" w14:paraId="32FE13BE" w14:textId="77777777" w:rsidTr="001A14A0">
        <w:trPr>
          <w:trHeight w:val="397"/>
          <w:jc w:val="center"/>
        </w:trPr>
        <w:tc>
          <w:tcPr>
            <w:tcW w:w="2405" w:type="dxa"/>
            <w:vAlign w:val="center"/>
          </w:tcPr>
          <w:p w14:paraId="57C8CD21" w14:textId="54D8264C"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Birim Çalışan Sayısı</w:t>
            </w:r>
          </w:p>
        </w:tc>
        <w:tc>
          <w:tcPr>
            <w:tcW w:w="8505" w:type="dxa"/>
            <w:vAlign w:val="center"/>
          </w:tcPr>
          <w:p w14:paraId="4D723F95" w14:textId="7966CBD0" w:rsidR="006C4851" w:rsidRPr="001A14A0" w:rsidRDefault="00D35EC8" w:rsidP="001A14A0">
            <w:pPr>
              <w:pStyle w:val="AralkYok"/>
              <w:rPr>
                <w:rFonts w:ascii="Times New Roman" w:hAnsi="Times New Roman"/>
                <w:sz w:val="24"/>
                <w:szCs w:val="24"/>
              </w:rPr>
            </w:pPr>
            <w:r>
              <w:rPr>
                <w:rFonts w:ascii="Times New Roman" w:hAnsi="Times New Roman"/>
                <w:sz w:val="24"/>
                <w:szCs w:val="24"/>
              </w:rPr>
              <w:t>Beş</w:t>
            </w:r>
          </w:p>
        </w:tc>
      </w:tr>
      <w:tr w:rsidR="006C4851" w:rsidRPr="001A14A0" w14:paraId="68D4E7F2" w14:textId="77777777" w:rsidTr="001A14A0">
        <w:trPr>
          <w:trHeight w:val="397"/>
          <w:jc w:val="center"/>
        </w:trPr>
        <w:tc>
          <w:tcPr>
            <w:tcW w:w="2405" w:type="dxa"/>
            <w:vAlign w:val="center"/>
          </w:tcPr>
          <w:p w14:paraId="584826FB" w14:textId="0D995E45"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En Yakın Yönetici</w:t>
            </w:r>
          </w:p>
        </w:tc>
        <w:tc>
          <w:tcPr>
            <w:tcW w:w="8505" w:type="dxa"/>
            <w:vAlign w:val="center"/>
          </w:tcPr>
          <w:p w14:paraId="630C458C" w14:textId="3835723B" w:rsidR="006C4851" w:rsidRPr="001A14A0" w:rsidRDefault="00D35EC8" w:rsidP="001A14A0">
            <w:pPr>
              <w:pStyle w:val="AralkYok"/>
              <w:rPr>
                <w:rFonts w:ascii="Times New Roman" w:hAnsi="Times New Roman"/>
                <w:sz w:val="24"/>
                <w:szCs w:val="24"/>
              </w:rPr>
            </w:pPr>
            <w:r>
              <w:rPr>
                <w:rFonts w:ascii="Times New Roman" w:hAnsi="Times New Roman"/>
                <w:sz w:val="24"/>
                <w:szCs w:val="24"/>
              </w:rPr>
              <w:t>Başmüdür</w:t>
            </w:r>
          </w:p>
        </w:tc>
      </w:tr>
      <w:tr w:rsidR="006C4851" w:rsidRPr="001A14A0" w14:paraId="4F43F62E" w14:textId="77777777" w:rsidTr="001A14A0">
        <w:trPr>
          <w:trHeight w:val="397"/>
          <w:jc w:val="center"/>
        </w:trPr>
        <w:tc>
          <w:tcPr>
            <w:tcW w:w="2405" w:type="dxa"/>
            <w:vAlign w:val="center"/>
          </w:tcPr>
          <w:p w14:paraId="4AD311D2" w14:textId="661DE991"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İşin Adı</w:t>
            </w:r>
          </w:p>
        </w:tc>
        <w:tc>
          <w:tcPr>
            <w:tcW w:w="8505" w:type="dxa"/>
            <w:vAlign w:val="center"/>
          </w:tcPr>
          <w:p w14:paraId="1E5F7624" w14:textId="17E07E17" w:rsidR="006C4851" w:rsidRPr="001A14A0" w:rsidRDefault="00D35EC8" w:rsidP="001A14A0">
            <w:pPr>
              <w:pStyle w:val="AralkYok"/>
              <w:rPr>
                <w:rFonts w:ascii="Times New Roman" w:hAnsi="Times New Roman"/>
                <w:sz w:val="24"/>
                <w:szCs w:val="24"/>
              </w:rPr>
            </w:pPr>
            <w:r>
              <w:rPr>
                <w:rFonts w:ascii="Times New Roman" w:hAnsi="Times New Roman"/>
                <w:sz w:val="24"/>
                <w:szCs w:val="24"/>
              </w:rPr>
              <w:t>Personel İşleri</w:t>
            </w:r>
          </w:p>
        </w:tc>
      </w:tr>
      <w:tr w:rsidR="006C4851" w:rsidRPr="001A14A0" w14:paraId="49AC6B5C" w14:textId="77777777" w:rsidTr="001A14A0">
        <w:trPr>
          <w:trHeight w:val="397"/>
          <w:jc w:val="center"/>
        </w:trPr>
        <w:tc>
          <w:tcPr>
            <w:tcW w:w="2405" w:type="dxa"/>
            <w:vAlign w:val="center"/>
          </w:tcPr>
          <w:p w14:paraId="7D4817E7" w14:textId="2D57C5B9" w:rsidR="006C4851" w:rsidRPr="001A14A0" w:rsidRDefault="006C4851" w:rsidP="001A14A0">
            <w:pPr>
              <w:pStyle w:val="AralkYok"/>
              <w:rPr>
                <w:rFonts w:ascii="Times New Roman" w:hAnsi="Times New Roman"/>
                <w:b/>
                <w:bCs/>
                <w:sz w:val="24"/>
                <w:szCs w:val="24"/>
              </w:rPr>
            </w:pPr>
            <w:r w:rsidRPr="001A14A0">
              <w:rPr>
                <w:rFonts w:ascii="Times New Roman" w:hAnsi="Times New Roman"/>
                <w:b/>
                <w:bCs/>
                <w:sz w:val="24"/>
                <w:szCs w:val="24"/>
              </w:rPr>
              <w:t>İşin Kısa Tanımı</w:t>
            </w:r>
          </w:p>
        </w:tc>
        <w:tc>
          <w:tcPr>
            <w:tcW w:w="8505" w:type="dxa"/>
            <w:vAlign w:val="center"/>
          </w:tcPr>
          <w:p w14:paraId="51C9E6E9" w14:textId="76434F32" w:rsidR="006C4851" w:rsidRPr="001A14A0" w:rsidRDefault="00D35EC8" w:rsidP="001A14A0">
            <w:pPr>
              <w:pStyle w:val="AralkYok"/>
              <w:rPr>
                <w:rFonts w:ascii="Times New Roman" w:hAnsi="Times New Roman"/>
                <w:sz w:val="24"/>
                <w:szCs w:val="24"/>
              </w:rPr>
            </w:pPr>
            <w:r>
              <w:rPr>
                <w:rFonts w:ascii="Times New Roman" w:hAnsi="Times New Roman"/>
                <w:sz w:val="24"/>
                <w:szCs w:val="24"/>
              </w:rPr>
              <w:t xml:space="preserve">Personelle ilgili tüm işler (İşe giriş, istifa, tayin, emekli </w:t>
            </w:r>
            <w:proofErr w:type="spellStart"/>
            <w:r>
              <w:rPr>
                <w:rFonts w:ascii="Times New Roman" w:hAnsi="Times New Roman"/>
                <w:sz w:val="24"/>
                <w:szCs w:val="24"/>
              </w:rPr>
              <w:t>vb</w:t>
            </w:r>
            <w:proofErr w:type="spellEnd"/>
            <w:r>
              <w:rPr>
                <w:rFonts w:ascii="Times New Roman" w:hAnsi="Times New Roman"/>
                <w:sz w:val="24"/>
                <w:szCs w:val="24"/>
              </w:rPr>
              <w:t>)</w:t>
            </w:r>
          </w:p>
        </w:tc>
      </w:tr>
    </w:tbl>
    <w:p w14:paraId="18F670C3" w14:textId="7ECFB9E8" w:rsidR="006C4851" w:rsidRPr="001A14A0" w:rsidRDefault="006C4851">
      <w:pPr>
        <w:rPr>
          <w:sz w:val="4"/>
          <w:szCs w:val="4"/>
        </w:rPr>
      </w:pPr>
    </w:p>
    <w:tbl>
      <w:tblPr>
        <w:tblStyle w:val="TabloKlavuzu"/>
        <w:tblW w:w="10910" w:type="dxa"/>
        <w:jc w:val="center"/>
        <w:tblLook w:val="04A0" w:firstRow="1" w:lastRow="0" w:firstColumn="1" w:lastColumn="0" w:noHBand="0" w:noVBand="1"/>
      </w:tblPr>
      <w:tblGrid>
        <w:gridCol w:w="10910"/>
      </w:tblGrid>
      <w:tr w:rsidR="006C4851" w:rsidRPr="001A14A0" w14:paraId="1C1FDC37" w14:textId="77777777" w:rsidTr="006C4851">
        <w:trPr>
          <w:jc w:val="center"/>
        </w:trPr>
        <w:tc>
          <w:tcPr>
            <w:tcW w:w="10910" w:type="dxa"/>
          </w:tcPr>
          <w:p w14:paraId="390F5440" w14:textId="1C8185BD" w:rsidR="006C4851" w:rsidRPr="001A14A0" w:rsidRDefault="006C4851" w:rsidP="006C4851">
            <w:pPr>
              <w:pStyle w:val="AralkYok"/>
              <w:rPr>
                <w:rFonts w:ascii="Times New Roman" w:hAnsi="Times New Roman"/>
                <w:b/>
                <w:bCs/>
                <w:sz w:val="24"/>
                <w:szCs w:val="24"/>
              </w:rPr>
            </w:pPr>
            <w:r w:rsidRPr="001A14A0">
              <w:rPr>
                <w:rFonts w:ascii="Times New Roman" w:hAnsi="Times New Roman"/>
                <w:b/>
                <w:bCs/>
                <w:sz w:val="24"/>
                <w:szCs w:val="24"/>
              </w:rPr>
              <w:t>İşin Yapılışı: İşlerinizi Yaparken Günlük, Haftalık, Aylık ve Yıllık Düzenli Olarak Yaptığınız İşler</w:t>
            </w:r>
          </w:p>
        </w:tc>
      </w:tr>
      <w:tr w:rsidR="006C4851" w:rsidRPr="001A14A0" w14:paraId="4EB5A33B" w14:textId="77777777" w:rsidTr="001A14A0">
        <w:trPr>
          <w:trHeight w:val="624"/>
          <w:jc w:val="center"/>
        </w:trPr>
        <w:tc>
          <w:tcPr>
            <w:tcW w:w="10910" w:type="dxa"/>
          </w:tcPr>
          <w:p w14:paraId="1385BE76"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Günlük Yapılan İşler</w:t>
            </w:r>
          </w:p>
          <w:p w14:paraId="0D4FEFF8" w14:textId="1E615FE7" w:rsidR="006C4851" w:rsidRPr="001A14A0" w:rsidRDefault="00927D48"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Personel izin isteklerini yerine getirmek, personel raporlarını kayıt edip ilgili birimlere göndermek, yeni başlayan personel var ise girişini yapıp ilgili birimlere başlama yazılarını yazmak, hizmet içi eğitimlerini sağlamak, görev yeri değişikliği olan personellerin bilgilerini ilgili birimlere bildirmek, personel şikayetlerini değerlendirip gerekli araştırmayı yapmak, istifa, emekli veya naklen tayın olanların yazılarını yazmak </w:t>
            </w:r>
            <w:proofErr w:type="spellStart"/>
            <w:r>
              <w:rPr>
                <w:rFonts w:ascii="Times New Roman" w:hAnsi="Times New Roman"/>
                <w:sz w:val="24"/>
                <w:szCs w:val="24"/>
              </w:rPr>
              <w:t>vb</w:t>
            </w:r>
            <w:proofErr w:type="spellEnd"/>
            <w:r>
              <w:rPr>
                <w:rFonts w:ascii="Times New Roman" w:hAnsi="Times New Roman"/>
                <w:sz w:val="24"/>
                <w:szCs w:val="24"/>
              </w:rPr>
              <w:t xml:space="preserve"> gibi personelle ilgili tüm yazışmaları yapmak.</w:t>
            </w:r>
          </w:p>
        </w:tc>
      </w:tr>
      <w:tr w:rsidR="006C4851" w:rsidRPr="001A14A0" w14:paraId="2FD058F8" w14:textId="77777777" w:rsidTr="001A14A0">
        <w:trPr>
          <w:trHeight w:val="624"/>
          <w:jc w:val="center"/>
        </w:trPr>
        <w:tc>
          <w:tcPr>
            <w:tcW w:w="10910" w:type="dxa"/>
          </w:tcPr>
          <w:p w14:paraId="183FA233"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Haftalık Yapılan İşler</w:t>
            </w:r>
          </w:p>
          <w:p w14:paraId="2943F9BC" w14:textId="55AB33B6" w:rsidR="006C4851" w:rsidRPr="001A14A0" w:rsidRDefault="00927D48" w:rsidP="006C4851">
            <w:pPr>
              <w:pStyle w:val="AralkYok"/>
              <w:numPr>
                <w:ilvl w:val="0"/>
                <w:numId w:val="2"/>
              </w:numPr>
              <w:rPr>
                <w:rFonts w:ascii="Times New Roman" w:hAnsi="Times New Roman"/>
                <w:sz w:val="24"/>
                <w:szCs w:val="24"/>
              </w:rPr>
            </w:pPr>
            <w:r>
              <w:rPr>
                <w:rFonts w:ascii="Times New Roman" w:hAnsi="Times New Roman"/>
                <w:sz w:val="24"/>
                <w:szCs w:val="24"/>
              </w:rPr>
              <w:t xml:space="preserve">Haftalık yapılan iş ayrımı yoktur. Yukarıdaki belirttiğim işleri günü gününe yapmak. </w:t>
            </w:r>
          </w:p>
        </w:tc>
      </w:tr>
      <w:tr w:rsidR="006C4851" w:rsidRPr="001A14A0" w14:paraId="6C1E7436" w14:textId="77777777" w:rsidTr="001A14A0">
        <w:trPr>
          <w:trHeight w:val="624"/>
          <w:jc w:val="center"/>
        </w:trPr>
        <w:tc>
          <w:tcPr>
            <w:tcW w:w="10910" w:type="dxa"/>
          </w:tcPr>
          <w:p w14:paraId="3FA90890" w14:textId="77777777" w:rsidR="006C4851" w:rsidRPr="001A14A0" w:rsidRDefault="006C4851" w:rsidP="006C4851">
            <w:pPr>
              <w:pStyle w:val="AralkYok"/>
              <w:rPr>
                <w:rFonts w:ascii="Times New Roman" w:hAnsi="Times New Roman"/>
                <w:sz w:val="24"/>
                <w:szCs w:val="24"/>
              </w:rPr>
            </w:pPr>
            <w:r w:rsidRPr="001A14A0">
              <w:rPr>
                <w:rFonts w:ascii="Times New Roman" w:hAnsi="Times New Roman"/>
                <w:sz w:val="24"/>
                <w:szCs w:val="24"/>
              </w:rPr>
              <w:t>Aylık Yapılan İşler</w:t>
            </w:r>
          </w:p>
          <w:p w14:paraId="66F1FA5B" w14:textId="2DCC4422" w:rsidR="006C4851" w:rsidRPr="001A14A0" w:rsidRDefault="002F68C6" w:rsidP="006C4851">
            <w:pPr>
              <w:pStyle w:val="AralkYok"/>
              <w:numPr>
                <w:ilvl w:val="0"/>
                <w:numId w:val="2"/>
              </w:numPr>
              <w:rPr>
                <w:rFonts w:ascii="Times New Roman" w:hAnsi="Times New Roman"/>
                <w:sz w:val="24"/>
                <w:szCs w:val="24"/>
              </w:rPr>
            </w:pPr>
            <w:r>
              <w:rPr>
                <w:rFonts w:ascii="Times New Roman" w:hAnsi="Times New Roman"/>
                <w:sz w:val="24"/>
                <w:szCs w:val="24"/>
              </w:rPr>
              <w:t>5510 sayılı Kanuna tabi olan</w:t>
            </w:r>
            <w:r w:rsidR="00927D48">
              <w:rPr>
                <w:rFonts w:ascii="Times New Roman" w:hAnsi="Times New Roman"/>
                <w:sz w:val="24"/>
                <w:szCs w:val="24"/>
              </w:rPr>
              <w:t xml:space="preserve"> sağlık personellerinin ve radyasyonlu alanda çalışan personellerin fiili hizmet sürelerini hesaplayıp puantaj cetvellerini </w:t>
            </w:r>
            <w:r>
              <w:rPr>
                <w:rFonts w:ascii="Times New Roman" w:hAnsi="Times New Roman"/>
                <w:sz w:val="24"/>
                <w:szCs w:val="24"/>
              </w:rPr>
              <w:t>düzenleyip maaş tahakkuk bürosuna bildirmek</w:t>
            </w:r>
            <w:r w:rsidR="00927D48">
              <w:rPr>
                <w:rFonts w:ascii="Times New Roman" w:hAnsi="Times New Roman"/>
                <w:sz w:val="24"/>
                <w:szCs w:val="24"/>
              </w:rPr>
              <w:t>, ayrılan başlayan yer değişiklikleri yapılan personellerin bilgilerini ilgili birimlere yazmak, tek hekim rapor süreleri 7 (yedi) günü aşan personellerin bilgilerini maaş tahakkuka bildirmek</w:t>
            </w:r>
            <w:r w:rsidR="00491868">
              <w:rPr>
                <w:rFonts w:ascii="Times New Roman" w:hAnsi="Times New Roman"/>
                <w:sz w:val="24"/>
                <w:szCs w:val="24"/>
              </w:rPr>
              <w:t xml:space="preserve"> ve fazla mesai ve icap nöbetlerini kontrol etmek.</w:t>
            </w:r>
          </w:p>
        </w:tc>
      </w:tr>
      <w:tr w:rsidR="006C4851" w:rsidRPr="001A14A0" w14:paraId="7A744B02" w14:textId="77777777" w:rsidTr="001A14A0">
        <w:trPr>
          <w:trHeight w:val="624"/>
          <w:jc w:val="center"/>
        </w:trPr>
        <w:tc>
          <w:tcPr>
            <w:tcW w:w="10910" w:type="dxa"/>
          </w:tcPr>
          <w:p w14:paraId="78E615A6" w14:textId="77777777" w:rsidR="006C4851" w:rsidRPr="001A14A0" w:rsidRDefault="001A14A0" w:rsidP="006C4851">
            <w:pPr>
              <w:pStyle w:val="AralkYok"/>
              <w:rPr>
                <w:rFonts w:ascii="Times New Roman" w:hAnsi="Times New Roman"/>
                <w:sz w:val="24"/>
                <w:szCs w:val="24"/>
              </w:rPr>
            </w:pPr>
            <w:r w:rsidRPr="001A14A0">
              <w:rPr>
                <w:rFonts w:ascii="Times New Roman" w:hAnsi="Times New Roman"/>
                <w:sz w:val="24"/>
                <w:szCs w:val="24"/>
              </w:rPr>
              <w:t>Yıllık Yapılan İşler</w:t>
            </w:r>
          </w:p>
          <w:p w14:paraId="675D1ED2" w14:textId="105F9C84" w:rsidR="001A14A0" w:rsidRPr="001A14A0" w:rsidRDefault="002F68C6" w:rsidP="001A14A0">
            <w:pPr>
              <w:pStyle w:val="AralkYok"/>
              <w:numPr>
                <w:ilvl w:val="0"/>
                <w:numId w:val="2"/>
              </w:numPr>
              <w:rPr>
                <w:rFonts w:ascii="Times New Roman" w:hAnsi="Times New Roman"/>
                <w:sz w:val="24"/>
                <w:szCs w:val="24"/>
              </w:rPr>
            </w:pPr>
            <w:r>
              <w:rPr>
                <w:rFonts w:ascii="Times New Roman" w:hAnsi="Times New Roman"/>
                <w:sz w:val="24"/>
                <w:szCs w:val="24"/>
              </w:rPr>
              <w:t>5434 sayılı Kanuna tabi olan sağlık ve radyasyonlu alanda çalışan personellerin fiili hizmet sürelerini hesaplayıp puantaj cetvellerini düzenleyip maaş tahakkuk bürosuna bildirmek, yıl içerisindeki personel hareketlerini (ayrılan, başlayan ve genel personel sayısını istatistik birimine bildirmek.</w:t>
            </w:r>
          </w:p>
        </w:tc>
      </w:tr>
      <w:tr w:rsidR="006C4851" w:rsidRPr="001A14A0" w14:paraId="5B743861" w14:textId="77777777" w:rsidTr="006C4851">
        <w:trPr>
          <w:jc w:val="center"/>
        </w:trPr>
        <w:tc>
          <w:tcPr>
            <w:tcW w:w="10910" w:type="dxa"/>
          </w:tcPr>
          <w:p w14:paraId="1E0B7394" w14:textId="59FF74F3" w:rsidR="006C4851" w:rsidRPr="001A14A0" w:rsidRDefault="001A14A0" w:rsidP="001A14A0">
            <w:pPr>
              <w:pStyle w:val="AralkYok"/>
              <w:jc w:val="both"/>
              <w:rPr>
                <w:rFonts w:ascii="Times New Roman" w:hAnsi="Times New Roman"/>
                <w:sz w:val="24"/>
                <w:szCs w:val="24"/>
              </w:rPr>
            </w:pPr>
            <w:r w:rsidRPr="001A14A0">
              <w:rPr>
                <w:rFonts w:ascii="Times New Roman" w:hAnsi="Times New Roman"/>
                <w:sz w:val="24"/>
                <w:szCs w:val="24"/>
              </w:rPr>
              <w:t>Düzensiz gerektikçe yapılan işler (günlük periyodik yaptığınız işler dışında karşılaştığınız ya da yapmanız istenilen diğer işler)</w:t>
            </w:r>
          </w:p>
          <w:p w14:paraId="5A6E7B12" w14:textId="2C417B1C" w:rsidR="001A14A0" w:rsidRPr="001A14A0" w:rsidRDefault="00F457EA" w:rsidP="001A14A0">
            <w:pPr>
              <w:pStyle w:val="AralkYok"/>
              <w:numPr>
                <w:ilvl w:val="0"/>
                <w:numId w:val="2"/>
              </w:numPr>
              <w:jc w:val="both"/>
              <w:rPr>
                <w:rFonts w:ascii="Times New Roman" w:hAnsi="Times New Roman"/>
                <w:sz w:val="24"/>
                <w:szCs w:val="24"/>
              </w:rPr>
            </w:pPr>
            <w:r>
              <w:rPr>
                <w:rFonts w:ascii="Times New Roman" w:hAnsi="Times New Roman"/>
                <w:sz w:val="24"/>
                <w:szCs w:val="24"/>
              </w:rPr>
              <w:t>Hukuk müşavirliğinden veya mahkemelerden gelen yazılara cevap vermek.</w:t>
            </w:r>
          </w:p>
        </w:tc>
      </w:tr>
    </w:tbl>
    <w:p w14:paraId="021BE435" w14:textId="29ED39F6" w:rsidR="006C4851" w:rsidRPr="001A14A0" w:rsidRDefault="006C4851">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3323B415" w14:textId="77777777" w:rsidTr="001A14A0">
        <w:trPr>
          <w:trHeight w:val="340"/>
          <w:jc w:val="center"/>
        </w:trPr>
        <w:tc>
          <w:tcPr>
            <w:tcW w:w="10910" w:type="dxa"/>
            <w:vAlign w:val="center"/>
          </w:tcPr>
          <w:p w14:paraId="3B72834B" w14:textId="376595BE" w:rsidR="001A14A0" w:rsidRPr="001A14A0" w:rsidRDefault="001A14A0" w:rsidP="001A14A0">
            <w:pPr>
              <w:pStyle w:val="AralkYok"/>
              <w:rPr>
                <w:rFonts w:ascii="Times New Roman" w:hAnsi="Times New Roman"/>
                <w:b/>
                <w:bCs/>
              </w:rPr>
            </w:pPr>
            <w:r w:rsidRPr="001A14A0">
              <w:rPr>
                <w:rFonts w:ascii="Times New Roman" w:hAnsi="Times New Roman"/>
                <w:b/>
                <w:bCs/>
              </w:rPr>
              <w:t>Sorumluluk: (İşinizle İlgili Sorumluluk Alanlarınızı ve Yetkilerinizi Belirtiniz)</w:t>
            </w:r>
          </w:p>
        </w:tc>
      </w:tr>
      <w:tr w:rsidR="001A14A0" w:rsidRPr="001A14A0" w14:paraId="1AC99167" w14:textId="77777777" w:rsidTr="001A14A0">
        <w:trPr>
          <w:trHeight w:val="397"/>
          <w:jc w:val="center"/>
        </w:trPr>
        <w:tc>
          <w:tcPr>
            <w:tcW w:w="10910" w:type="dxa"/>
            <w:vAlign w:val="center"/>
          </w:tcPr>
          <w:p w14:paraId="685425F8" w14:textId="2BEE78F7" w:rsidR="001A14A0" w:rsidRDefault="00F457EA" w:rsidP="001A14A0">
            <w:pPr>
              <w:pStyle w:val="AralkYok"/>
              <w:numPr>
                <w:ilvl w:val="0"/>
                <w:numId w:val="2"/>
              </w:numPr>
              <w:rPr>
                <w:rFonts w:ascii="Times New Roman" w:hAnsi="Times New Roman"/>
              </w:rPr>
            </w:pPr>
            <w:r>
              <w:rPr>
                <w:rFonts w:ascii="Times New Roman" w:hAnsi="Times New Roman"/>
              </w:rPr>
              <w:t xml:space="preserve">Müdür Yardımcısı bazında sorumluluk alanlarım; Personel Bürosu, Radyoloji Departmanı, Röntgen, </w:t>
            </w:r>
            <w:proofErr w:type="spellStart"/>
            <w:r>
              <w:rPr>
                <w:rFonts w:ascii="Times New Roman" w:hAnsi="Times New Roman"/>
              </w:rPr>
              <w:t>Aferez</w:t>
            </w:r>
            <w:proofErr w:type="spellEnd"/>
            <w:r>
              <w:rPr>
                <w:rFonts w:ascii="Times New Roman" w:hAnsi="Times New Roman"/>
              </w:rPr>
              <w:t xml:space="preserve"> Ünitesi, TPN Ünitesi, EMG, EEG, İzci Birimi, Sterilizasyon, Yanık Ünitesi, Koroner Anjiyo ve Eğitim </w:t>
            </w:r>
            <w:r>
              <w:rPr>
                <w:rFonts w:ascii="Times New Roman" w:hAnsi="Times New Roman"/>
              </w:rPr>
              <w:lastRenderedPageBreak/>
              <w:t>Koordinatörlüğüdür.</w:t>
            </w:r>
            <w:r w:rsidR="005E0DA2">
              <w:rPr>
                <w:rFonts w:ascii="Times New Roman" w:hAnsi="Times New Roman"/>
              </w:rPr>
              <w:t xml:space="preserve"> Bu alanlarla ilgili sorunları çözmek, sorumlu olduğum idarecilere bildirmek ve çözüm aramak. </w:t>
            </w:r>
          </w:p>
          <w:p w14:paraId="7BC04951" w14:textId="4FDF8FA1" w:rsidR="00F457EA" w:rsidRPr="001A14A0" w:rsidRDefault="00F457EA" w:rsidP="001A14A0">
            <w:pPr>
              <w:pStyle w:val="AralkYok"/>
              <w:numPr>
                <w:ilvl w:val="0"/>
                <w:numId w:val="2"/>
              </w:numPr>
              <w:rPr>
                <w:rFonts w:ascii="Times New Roman" w:hAnsi="Times New Roman"/>
              </w:rPr>
            </w:pPr>
          </w:p>
        </w:tc>
      </w:tr>
    </w:tbl>
    <w:p w14:paraId="0CD55E33" w14:textId="363F5E80" w:rsidR="001A14A0" w:rsidRPr="001A14A0"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503EDAF2" w14:textId="77777777" w:rsidTr="001A14A0">
        <w:trPr>
          <w:trHeight w:val="340"/>
          <w:jc w:val="center"/>
        </w:trPr>
        <w:tc>
          <w:tcPr>
            <w:tcW w:w="10910" w:type="dxa"/>
            <w:vAlign w:val="center"/>
          </w:tcPr>
          <w:p w14:paraId="50405D0F" w14:textId="159F2765" w:rsidR="001A14A0" w:rsidRPr="001A14A0" w:rsidRDefault="001A14A0" w:rsidP="001A14A0">
            <w:pPr>
              <w:pStyle w:val="AralkYok"/>
              <w:rPr>
                <w:rFonts w:ascii="Times New Roman" w:hAnsi="Times New Roman"/>
                <w:b/>
                <w:bCs/>
              </w:rPr>
            </w:pPr>
            <w:r w:rsidRPr="001A14A0">
              <w:rPr>
                <w:rFonts w:ascii="Times New Roman" w:hAnsi="Times New Roman"/>
                <w:b/>
                <w:bCs/>
              </w:rPr>
              <w:t xml:space="preserve">Yaptığınız İşler Nasıl </w:t>
            </w:r>
            <w:r>
              <w:rPr>
                <w:rFonts w:ascii="Times New Roman" w:hAnsi="Times New Roman"/>
                <w:b/>
                <w:bCs/>
              </w:rPr>
              <w:t>v</w:t>
            </w:r>
            <w:r w:rsidRPr="001A14A0">
              <w:rPr>
                <w:rFonts w:ascii="Times New Roman" w:hAnsi="Times New Roman"/>
                <w:b/>
                <w:bCs/>
              </w:rPr>
              <w:t>e Kim Tarafından Kontrol Ediliyor</w:t>
            </w:r>
            <w:r>
              <w:rPr>
                <w:rFonts w:ascii="Times New Roman" w:hAnsi="Times New Roman"/>
                <w:b/>
                <w:bCs/>
              </w:rPr>
              <w:t>.</w:t>
            </w:r>
          </w:p>
        </w:tc>
      </w:tr>
      <w:tr w:rsidR="001A14A0" w:rsidRPr="001A14A0" w14:paraId="548651B1" w14:textId="77777777" w:rsidTr="001A14A0">
        <w:trPr>
          <w:trHeight w:val="454"/>
          <w:jc w:val="center"/>
        </w:trPr>
        <w:tc>
          <w:tcPr>
            <w:tcW w:w="10910" w:type="dxa"/>
            <w:vAlign w:val="center"/>
          </w:tcPr>
          <w:p w14:paraId="16624F3B" w14:textId="06540993" w:rsidR="001A14A0" w:rsidRPr="001A14A0" w:rsidRDefault="00AA7AB9" w:rsidP="001A14A0">
            <w:pPr>
              <w:pStyle w:val="AralkYok"/>
              <w:numPr>
                <w:ilvl w:val="0"/>
                <w:numId w:val="2"/>
              </w:numPr>
              <w:rPr>
                <w:rFonts w:ascii="Times New Roman" w:hAnsi="Times New Roman"/>
              </w:rPr>
            </w:pPr>
            <w:r>
              <w:rPr>
                <w:rFonts w:ascii="Times New Roman" w:hAnsi="Times New Roman"/>
              </w:rPr>
              <w:t>Yaptığım işler</w:t>
            </w:r>
            <w:r w:rsidR="00491868">
              <w:rPr>
                <w:rFonts w:ascii="Times New Roman" w:hAnsi="Times New Roman"/>
              </w:rPr>
              <w:t xml:space="preserve">le ilgili </w:t>
            </w:r>
            <w:r w:rsidR="00617438">
              <w:rPr>
                <w:rFonts w:ascii="Times New Roman" w:hAnsi="Times New Roman"/>
              </w:rPr>
              <w:t xml:space="preserve">birinci derece Başmüdüre karşı sorumluyum. İşlerin türüne göre hastane müdürüne, Başhekim ve Başhekim Yardımcılarına karşı da sorumluyum. </w:t>
            </w:r>
          </w:p>
        </w:tc>
      </w:tr>
    </w:tbl>
    <w:p w14:paraId="38192A4B" w14:textId="623B3ACC" w:rsidR="001A14A0" w:rsidRPr="001A14A0"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1A14A0" w:rsidRPr="001A14A0" w14:paraId="51AD1FC1" w14:textId="77777777" w:rsidTr="001A14A0">
        <w:trPr>
          <w:trHeight w:val="340"/>
          <w:jc w:val="center"/>
        </w:trPr>
        <w:tc>
          <w:tcPr>
            <w:tcW w:w="10910" w:type="dxa"/>
            <w:vAlign w:val="center"/>
          </w:tcPr>
          <w:p w14:paraId="3D6EB712" w14:textId="5D7CA4BB" w:rsidR="001A14A0" w:rsidRPr="001A14A0" w:rsidRDefault="001A14A0" w:rsidP="001A14A0">
            <w:pPr>
              <w:pStyle w:val="AralkYok"/>
              <w:rPr>
                <w:rFonts w:ascii="Times New Roman" w:hAnsi="Times New Roman"/>
                <w:b/>
                <w:bCs/>
              </w:rPr>
            </w:pPr>
            <w:r w:rsidRPr="001A14A0">
              <w:rPr>
                <w:rFonts w:ascii="Times New Roman" w:hAnsi="Times New Roman"/>
                <w:b/>
                <w:bCs/>
              </w:rPr>
              <w:t xml:space="preserve">İşinizle İlgili Hazırlanan, Kontrol Edilen </w:t>
            </w:r>
            <w:r>
              <w:rPr>
                <w:rFonts w:ascii="Times New Roman" w:hAnsi="Times New Roman"/>
                <w:b/>
                <w:bCs/>
              </w:rPr>
              <w:t>v</w:t>
            </w:r>
            <w:r w:rsidRPr="001A14A0">
              <w:rPr>
                <w:rFonts w:ascii="Times New Roman" w:hAnsi="Times New Roman"/>
                <w:b/>
                <w:bCs/>
              </w:rPr>
              <w:t xml:space="preserve">eya Onaylanan Form, Doküman </w:t>
            </w:r>
            <w:r>
              <w:rPr>
                <w:rFonts w:ascii="Times New Roman" w:hAnsi="Times New Roman"/>
                <w:b/>
                <w:bCs/>
              </w:rPr>
              <w:t>v</w:t>
            </w:r>
            <w:r w:rsidRPr="001A14A0">
              <w:rPr>
                <w:rFonts w:ascii="Times New Roman" w:hAnsi="Times New Roman"/>
                <w:b/>
                <w:bCs/>
              </w:rPr>
              <w:t>e Raporlar Nelerdir.</w:t>
            </w:r>
          </w:p>
          <w:p w14:paraId="6762BB02" w14:textId="5C6B303F" w:rsidR="001A14A0" w:rsidRPr="001A14A0" w:rsidRDefault="001A14A0" w:rsidP="001A14A0">
            <w:pPr>
              <w:pStyle w:val="AralkYok"/>
              <w:rPr>
                <w:rFonts w:ascii="Times New Roman" w:hAnsi="Times New Roman"/>
                <w:b/>
                <w:bCs/>
              </w:rPr>
            </w:pPr>
            <w:r w:rsidRPr="001A14A0">
              <w:rPr>
                <w:rFonts w:ascii="Times New Roman" w:hAnsi="Times New Roman"/>
                <w:b/>
                <w:bCs/>
              </w:rPr>
              <w:t>Hangi Sıklıkla Hazırlanır.</w:t>
            </w:r>
          </w:p>
        </w:tc>
      </w:tr>
      <w:tr w:rsidR="001A14A0" w:rsidRPr="001A14A0" w14:paraId="413DC9DA" w14:textId="77777777" w:rsidTr="001A14A0">
        <w:trPr>
          <w:trHeight w:val="454"/>
          <w:jc w:val="center"/>
        </w:trPr>
        <w:tc>
          <w:tcPr>
            <w:tcW w:w="10910" w:type="dxa"/>
            <w:vAlign w:val="center"/>
          </w:tcPr>
          <w:p w14:paraId="79A81BC2" w14:textId="610000A0" w:rsidR="001A14A0" w:rsidRPr="001A14A0" w:rsidRDefault="00491868" w:rsidP="001A14A0">
            <w:pPr>
              <w:pStyle w:val="AralkYok"/>
              <w:numPr>
                <w:ilvl w:val="0"/>
                <w:numId w:val="2"/>
              </w:numPr>
              <w:rPr>
                <w:rFonts w:ascii="Times New Roman" w:hAnsi="Times New Roman"/>
              </w:rPr>
            </w:pPr>
            <w:r>
              <w:rPr>
                <w:rFonts w:ascii="Times New Roman" w:hAnsi="Times New Roman"/>
              </w:rPr>
              <w:t>Personellerle ilgili yazılan ve akışa sokulan yazıları imzalamak veya paraf atmak.</w:t>
            </w:r>
            <w:r w:rsidR="00617438">
              <w:rPr>
                <w:rFonts w:ascii="Times New Roman" w:hAnsi="Times New Roman"/>
              </w:rPr>
              <w:t xml:space="preserve"> </w:t>
            </w:r>
            <w:r>
              <w:rPr>
                <w:rFonts w:ascii="Times New Roman" w:hAnsi="Times New Roman"/>
              </w:rPr>
              <w:t>Öğrenci stajları ile ilgili staj formlarını imzalamak</w:t>
            </w:r>
          </w:p>
        </w:tc>
      </w:tr>
    </w:tbl>
    <w:p w14:paraId="154B95B4" w14:textId="7FF54554" w:rsidR="001A14A0" w:rsidRDefault="001A14A0"/>
    <w:tbl>
      <w:tblPr>
        <w:tblStyle w:val="TabloKlavuzu"/>
        <w:tblW w:w="10915" w:type="dxa"/>
        <w:jc w:val="center"/>
        <w:tblLook w:val="04A0" w:firstRow="1" w:lastRow="0" w:firstColumn="1" w:lastColumn="0" w:noHBand="0" w:noVBand="1"/>
      </w:tblPr>
      <w:tblGrid>
        <w:gridCol w:w="10915"/>
      </w:tblGrid>
      <w:tr w:rsidR="001A14A0" w:rsidRPr="001A14A0" w14:paraId="04E9634D" w14:textId="77777777" w:rsidTr="009C3A12">
        <w:trPr>
          <w:trHeight w:val="340"/>
          <w:jc w:val="center"/>
        </w:trPr>
        <w:tc>
          <w:tcPr>
            <w:tcW w:w="10915" w:type="dxa"/>
            <w:vAlign w:val="center"/>
          </w:tcPr>
          <w:p w14:paraId="5F1D5F99" w14:textId="131D61D5" w:rsidR="001A14A0" w:rsidRPr="001A14A0" w:rsidRDefault="001A14A0" w:rsidP="009C3A12">
            <w:pPr>
              <w:pStyle w:val="AralkYok"/>
              <w:rPr>
                <w:rFonts w:ascii="Times New Roman" w:hAnsi="Times New Roman"/>
                <w:b/>
                <w:bCs/>
              </w:rPr>
            </w:pPr>
            <w:r w:rsidRPr="001A14A0">
              <w:rPr>
                <w:rFonts w:ascii="Times New Roman" w:hAnsi="Times New Roman"/>
                <w:b/>
                <w:bCs/>
              </w:rPr>
              <w:t xml:space="preserve">İşiniz Gereği Bağlantıda Olduğunuz İç </w:t>
            </w:r>
            <w:r w:rsidR="009C3A12">
              <w:rPr>
                <w:rFonts w:ascii="Times New Roman" w:hAnsi="Times New Roman"/>
                <w:b/>
                <w:bCs/>
              </w:rPr>
              <w:t>v</w:t>
            </w:r>
            <w:r w:rsidRPr="001A14A0">
              <w:rPr>
                <w:rFonts w:ascii="Times New Roman" w:hAnsi="Times New Roman"/>
                <w:b/>
                <w:bCs/>
              </w:rPr>
              <w:t xml:space="preserve">e Dış Paydaşlarınız Nelerdir? Bölüm </w:t>
            </w:r>
            <w:r>
              <w:rPr>
                <w:rFonts w:ascii="Times New Roman" w:hAnsi="Times New Roman"/>
                <w:b/>
                <w:bCs/>
              </w:rPr>
              <w:t>v</w:t>
            </w:r>
            <w:r w:rsidRPr="001A14A0">
              <w:rPr>
                <w:rFonts w:ascii="Times New Roman" w:hAnsi="Times New Roman"/>
                <w:b/>
                <w:bCs/>
              </w:rPr>
              <w:t>e Unvan Olarak Belirtiniz.</w:t>
            </w:r>
          </w:p>
        </w:tc>
      </w:tr>
      <w:tr w:rsidR="001A14A0" w:rsidRPr="001A14A0" w14:paraId="12D70B60" w14:textId="77777777" w:rsidTr="009C3A12">
        <w:trPr>
          <w:trHeight w:val="454"/>
          <w:jc w:val="center"/>
        </w:trPr>
        <w:tc>
          <w:tcPr>
            <w:tcW w:w="10915" w:type="dxa"/>
            <w:vAlign w:val="center"/>
          </w:tcPr>
          <w:p w14:paraId="73C91ED4" w14:textId="77777777" w:rsidR="001A14A0" w:rsidRDefault="009C3A12" w:rsidP="009C3A12">
            <w:pPr>
              <w:pStyle w:val="AralkYok"/>
              <w:rPr>
                <w:rFonts w:ascii="Times New Roman" w:hAnsi="Times New Roman"/>
              </w:rPr>
            </w:pPr>
            <w:r>
              <w:rPr>
                <w:rFonts w:ascii="Times New Roman" w:hAnsi="Times New Roman"/>
              </w:rPr>
              <w:t>İşin yapılması için ilişkide bulunulan birimler:</w:t>
            </w:r>
          </w:p>
          <w:p w14:paraId="089337F9" w14:textId="2BD6F79D" w:rsidR="00617438" w:rsidRPr="00617438" w:rsidRDefault="00617438" w:rsidP="00617438">
            <w:pPr>
              <w:pStyle w:val="AralkYok"/>
              <w:numPr>
                <w:ilvl w:val="0"/>
                <w:numId w:val="2"/>
              </w:numPr>
              <w:rPr>
                <w:rFonts w:ascii="Times New Roman" w:hAnsi="Times New Roman"/>
              </w:rPr>
            </w:pPr>
            <w:r>
              <w:rPr>
                <w:rFonts w:ascii="Times New Roman" w:hAnsi="Times New Roman"/>
              </w:rPr>
              <w:t>Hastane içi maaş tahakkuk, bilgi işlem. Hastane dışı ise özellikle Rektörlük Personel Dairesi Başkanlığı. Ancak yazıların durumuna göre diğer dış birimlere de birçok yazı yazılmakta. (Mahkemeler, diğer Üniversiteler gibi)</w:t>
            </w:r>
          </w:p>
        </w:tc>
      </w:tr>
      <w:tr w:rsidR="001A14A0" w:rsidRPr="001A14A0" w14:paraId="3BD2D360" w14:textId="77777777" w:rsidTr="009C3A12">
        <w:trPr>
          <w:trHeight w:val="454"/>
          <w:jc w:val="center"/>
        </w:trPr>
        <w:tc>
          <w:tcPr>
            <w:tcW w:w="10915" w:type="dxa"/>
            <w:vAlign w:val="center"/>
          </w:tcPr>
          <w:p w14:paraId="074A37A5" w14:textId="77777777" w:rsidR="001A14A0" w:rsidRDefault="009C3A12" w:rsidP="009C3A12">
            <w:pPr>
              <w:pStyle w:val="AralkYok"/>
              <w:rPr>
                <w:rFonts w:ascii="Times New Roman" w:hAnsi="Times New Roman"/>
              </w:rPr>
            </w:pPr>
            <w:r>
              <w:rPr>
                <w:rFonts w:ascii="Times New Roman" w:hAnsi="Times New Roman"/>
              </w:rPr>
              <w:t>İşin sonuçlarından etkilenen birimler:</w:t>
            </w:r>
          </w:p>
          <w:p w14:paraId="5EDC1307" w14:textId="33D180E2" w:rsidR="009C3A12" w:rsidRPr="001A14A0" w:rsidRDefault="009C3A12" w:rsidP="009C3A12">
            <w:pPr>
              <w:pStyle w:val="AralkYok"/>
              <w:numPr>
                <w:ilvl w:val="0"/>
                <w:numId w:val="2"/>
              </w:numPr>
              <w:rPr>
                <w:rFonts w:ascii="Times New Roman" w:hAnsi="Times New Roman"/>
              </w:rPr>
            </w:pPr>
          </w:p>
        </w:tc>
      </w:tr>
    </w:tbl>
    <w:p w14:paraId="7F719D86" w14:textId="0B059B4E" w:rsidR="001A14A0" w:rsidRPr="009C3A12"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9C3A12" w:rsidRPr="009C3A12" w14:paraId="02AF0DE6" w14:textId="77777777" w:rsidTr="009C3A12">
        <w:trPr>
          <w:trHeight w:val="340"/>
          <w:jc w:val="center"/>
        </w:trPr>
        <w:tc>
          <w:tcPr>
            <w:tcW w:w="10910" w:type="dxa"/>
            <w:vAlign w:val="center"/>
          </w:tcPr>
          <w:p w14:paraId="43006EFF" w14:textId="023F37C7" w:rsidR="009C3A12" w:rsidRPr="009C3A12" w:rsidRDefault="009C3A12" w:rsidP="009C3A12">
            <w:pPr>
              <w:pStyle w:val="AralkYok"/>
              <w:rPr>
                <w:rFonts w:ascii="Times New Roman" w:hAnsi="Times New Roman"/>
                <w:b/>
                <w:bCs/>
              </w:rPr>
            </w:pPr>
            <w:r w:rsidRPr="009C3A12">
              <w:rPr>
                <w:rFonts w:ascii="Times New Roman" w:hAnsi="Times New Roman"/>
                <w:b/>
                <w:bCs/>
              </w:rPr>
              <w:t>İşi Yapmakla Sorumlu Personelin Sahip Olması Gereken Özellikler:</w:t>
            </w:r>
          </w:p>
        </w:tc>
      </w:tr>
      <w:tr w:rsidR="009C3A12" w:rsidRPr="009C3A12" w14:paraId="0549A7D8" w14:textId="77777777" w:rsidTr="009C3A12">
        <w:trPr>
          <w:jc w:val="center"/>
        </w:trPr>
        <w:tc>
          <w:tcPr>
            <w:tcW w:w="10910" w:type="dxa"/>
            <w:vAlign w:val="center"/>
          </w:tcPr>
          <w:p w14:paraId="01AD8739" w14:textId="77777777" w:rsidR="009C3A12" w:rsidRDefault="009C3A12" w:rsidP="009C3A12">
            <w:pPr>
              <w:pStyle w:val="AralkYok"/>
              <w:rPr>
                <w:rFonts w:ascii="Times New Roman" w:hAnsi="Times New Roman"/>
              </w:rPr>
            </w:pPr>
            <w:r>
              <w:rPr>
                <w:rFonts w:ascii="Times New Roman" w:hAnsi="Times New Roman"/>
              </w:rPr>
              <w:t>Bilgi ve Beceriler:</w:t>
            </w:r>
          </w:p>
          <w:p w14:paraId="10B4DB31" w14:textId="51E77644" w:rsidR="009C3A12" w:rsidRPr="009C3A12" w:rsidRDefault="00617438" w:rsidP="009C3A12">
            <w:pPr>
              <w:pStyle w:val="AralkYok"/>
              <w:numPr>
                <w:ilvl w:val="0"/>
                <w:numId w:val="2"/>
              </w:numPr>
              <w:rPr>
                <w:rFonts w:ascii="Times New Roman" w:hAnsi="Times New Roman"/>
              </w:rPr>
            </w:pPr>
            <w:r>
              <w:rPr>
                <w:rFonts w:ascii="Times New Roman" w:hAnsi="Times New Roman"/>
              </w:rPr>
              <w:t>Bilgisayarı kullanmak (Excel ve Word iyi bilmek klavyeyi iyi kullanmak)</w:t>
            </w:r>
          </w:p>
        </w:tc>
      </w:tr>
      <w:tr w:rsidR="009C3A12" w:rsidRPr="009C3A12" w14:paraId="4CB97020" w14:textId="77777777" w:rsidTr="009C3A12">
        <w:trPr>
          <w:jc w:val="center"/>
        </w:trPr>
        <w:tc>
          <w:tcPr>
            <w:tcW w:w="10910" w:type="dxa"/>
            <w:vAlign w:val="center"/>
          </w:tcPr>
          <w:p w14:paraId="314181D0" w14:textId="77777777" w:rsidR="009C3A12" w:rsidRDefault="009C3A12" w:rsidP="009C3A12">
            <w:pPr>
              <w:pStyle w:val="AralkYok"/>
              <w:rPr>
                <w:rFonts w:ascii="Times New Roman" w:hAnsi="Times New Roman"/>
              </w:rPr>
            </w:pPr>
            <w:r>
              <w:rPr>
                <w:rFonts w:ascii="Times New Roman" w:hAnsi="Times New Roman"/>
              </w:rPr>
              <w:t>Deneyim:</w:t>
            </w:r>
          </w:p>
          <w:p w14:paraId="75B8C70F" w14:textId="254AF2E1" w:rsidR="009C3A12" w:rsidRPr="009C3A12" w:rsidRDefault="00617438" w:rsidP="009C3A12">
            <w:pPr>
              <w:pStyle w:val="AralkYok"/>
              <w:numPr>
                <w:ilvl w:val="0"/>
                <w:numId w:val="2"/>
              </w:numPr>
              <w:rPr>
                <w:rFonts w:ascii="Times New Roman" w:hAnsi="Times New Roman"/>
              </w:rPr>
            </w:pPr>
            <w:r>
              <w:rPr>
                <w:rFonts w:ascii="Times New Roman" w:hAnsi="Times New Roman"/>
              </w:rPr>
              <w:t>Deneyimi çalıştıkça kazanabilir.</w:t>
            </w:r>
          </w:p>
        </w:tc>
      </w:tr>
      <w:tr w:rsidR="009C3A12" w:rsidRPr="009C3A12" w14:paraId="471D2792" w14:textId="77777777" w:rsidTr="009C3A12">
        <w:trPr>
          <w:jc w:val="center"/>
        </w:trPr>
        <w:tc>
          <w:tcPr>
            <w:tcW w:w="10910" w:type="dxa"/>
            <w:vAlign w:val="center"/>
          </w:tcPr>
          <w:p w14:paraId="545C1FC5" w14:textId="77777777" w:rsidR="009C3A12" w:rsidRDefault="009C3A12" w:rsidP="009C3A12">
            <w:pPr>
              <w:pStyle w:val="AralkYok"/>
              <w:rPr>
                <w:rFonts w:ascii="Times New Roman" w:hAnsi="Times New Roman"/>
              </w:rPr>
            </w:pPr>
            <w:r>
              <w:rPr>
                <w:rFonts w:ascii="Times New Roman" w:hAnsi="Times New Roman"/>
              </w:rPr>
              <w:t>Belge ve Sertifikalar:</w:t>
            </w:r>
          </w:p>
          <w:p w14:paraId="010F6833" w14:textId="64D95282" w:rsidR="009C3A12" w:rsidRPr="009C3A12" w:rsidRDefault="00617438" w:rsidP="009C3A12">
            <w:pPr>
              <w:pStyle w:val="AralkYok"/>
              <w:numPr>
                <w:ilvl w:val="0"/>
                <w:numId w:val="2"/>
              </w:numPr>
              <w:rPr>
                <w:rFonts w:ascii="Times New Roman" w:hAnsi="Times New Roman"/>
              </w:rPr>
            </w:pPr>
            <w:r>
              <w:rPr>
                <w:rFonts w:ascii="Times New Roman" w:hAnsi="Times New Roman"/>
              </w:rPr>
              <w:t>En az lise mezunu olmak. Özellikle insan kaynakları ile ilgili eğitimlere katılmak.</w:t>
            </w:r>
          </w:p>
        </w:tc>
      </w:tr>
    </w:tbl>
    <w:p w14:paraId="7123B91A" w14:textId="77777777" w:rsidR="009C3A12" w:rsidRPr="00CF0B1A" w:rsidRDefault="009C3A12">
      <w:pPr>
        <w:rPr>
          <w:sz w:val="6"/>
          <w:szCs w:val="6"/>
        </w:rPr>
      </w:pPr>
    </w:p>
    <w:tbl>
      <w:tblPr>
        <w:tblStyle w:val="TabloKlavuzu"/>
        <w:tblW w:w="10915" w:type="dxa"/>
        <w:jc w:val="center"/>
        <w:tblLook w:val="04A0" w:firstRow="1" w:lastRow="0" w:firstColumn="1" w:lastColumn="0" w:noHBand="0" w:noVBand="1"/>
      </w:tblPr>
      <w:tblGrid>
        <w:gridCol w:w="10915"/>
      </w:tblGrid>
      <w:tr w:rsidR="00CF0B1A" w:rsidRPr="00CF0B1A" w14:paraId="697B428A" w14:textId="77777777" w:rsidTr="00CF0B1A">
        <w:trPr>
          <w:trHeight w:val="340"/>
          <w:jc w:val="center"/>
        </w:trPr>
        <w:tc>
          <w:tcPr>
            <w:tcW w:w="10915" w:type="dxa"/>
            <w:vAlign w:val="center"/>
          </w:tcPr>
          <w:p w14:paraId="370C2F31" w14:textId="7C4FCE0D" w:rsidR="00CF0B1A" w:rsidRPr="00CF0B1A" w:rsidRDefault="00CF0B1A" w:rsidP="00CF0B1A">
            <w:pPr>
              <w:pStyle w:val="AralkYok"/>
              <w:rPr>
                <w:rFonts w:ascii="Times New Roman" w:hAnsi="Times New Roman"/>
                <w:b/>
                <w:bCs/>
              </w:rPr>
            </w:pPr>
            <w:r w:rsidRPr="00CF0B1A">
              <w:rPr>
                <w:rFonts w:ascii="Times New Roman" w:hAnsi="Times New Roman"/>
                <w:b/>
                <w:bCs/>
              </w:rPr>
              <w:t xml:space="preserve">Yapılacak İş İçin Gereken Donanım </w:t>
            </w:r>
            <w:r>
              <w:rPr>
                <w:rFonts w:ascii="Times New Roman" w:hAnsi="Times New Roman"/>
                <w:b/>
                <w:bCs/>
              </w:rPr>
              <w:t>v</w:t>
            </w:r>
            <w:r w:rsidRPr="00CF0B1A">
              <w:rPr>
                <w:rFonts w:ascii="Times New Roman" w:hAnsi="Times New Roman"/>
                <w:b/>
                <w:bCs/>
              </w:rPr>
              <w:t>e Ekipman</w:t>
            </w:r>
          </w:p>
        </w:tc>
      </w:tr>
      <w:tr w:rsidR="00CF0B1A" w:rsidRPr="00CF0B1A" w14:paraId="03F2F0B4" w14:textId="77777777" w:rsidTr="00CF0B1A">
        <w:trPr>
          <w:trHeight w:val="340"/>
          <w:jc w:val="center"/>
        </w:trPr>
        <w:tc>
          <w:tcPr>
            <w:tcW w:w="10915" w:type="dxa"/>
            <w:vAlign w:val="center"/>
          </w:tcPr>
          <w:p w14:paraId="38B49CDF" w14:textId="4EAB2791" w:rsidR="00CF0B1A" w:rsidRPr="00CF0B1A" w:rsidRDefault="00961AD7" w:rsidP="00CF0B1A">
            <w:pPr>
              <w:pStyle w:val="AralkYok"/>
              <w:numPr>
                <w:ilvl w:val="0"/>
                <w:numId w:val="2"/>
              </w:numPr>
              <w:rPr>
                <w:rFonts w:ascii="Times New Roman" w:hAnsi="Times New Roman"/>
              </w:rPr>
            </w:pPr>
            <w:r>
              <w:rPr>
                <w:rFonts w:ascii="Times New Roman" w:hAnsi="Times New Roman"/>
              </w:rPr>
              <w:t>Bilgisayar, hastane sistemi, yazıcı.</w:t>
            </w:r>
          </w:p>
        </w:tc>
      </w:tr>
    </w:tbl>
    <w:p w14:paraId="558C3C61" w14:textId="73D50520" w:rsidR="001A14A0" w:rsidRPr="00CF0B1A" w:rsidRDefault="001A14A0">
      <w:pPr>
        <w:rPr>
          <w:sz w:val="6"/>
          <w:szCs w:val="6"/>
        </w:rPr>
      </w:pPr>
    </w:p>
    <w:tbl>
      <w:tblPr>
        <w:tblStyle w:val="TabloKlavuzu"/>
        <w:tblW w:w="10910" w:type="dxa"/>
        <w:jc w:val="center"/>
        <w:tblLook w:val="04A0" w:firstRow="1" w:lastRow="0" w:firstColumn="1" w:lastColumn="0" w:noHBand="0" w:noVBand="1"/>
      </w:tblPr>
      <w:tblGrid>
        <w:gridCol w:w="10910"/>
      </w:tblGrid>
      <w:tr w:rsidR="00CF0B1A" w:rsidRPr="00CF0B1A" w14:paraId="0E6236B7" w14:textId="77777777" w:rsidTr="00CF0B1A">
        <w:trPr>
          <w:trHeight w:val="340"/>
          <w:jc w:val="center"/>
        </w:trPr>
        <w:tc>
          <w:tcPr>
            <w:tcW w:w="10910" w:type="dxa"/>
            <w:vAlign w:val="center"/>
          </w:tcPr>
          <w:p w14:paraId="699EDBC6" w14:textId="61734610" w:rsidR="00CF0B1A" w:rsidRPr="00CF0B1A" w:rsidRDefault="00CF0B1A" w:rsidP="00CF0B1A">
            <w:pPr>
              <w:pStyle w:val="AralkYok"/>
              <w:jc w:val="both"/>
              <w:rPr>
                <w:rFonts w:ascii="Times New Roman" w:hAnsi="Times New Roman"/>
                <w:b/>
                <w:bCs/>
              </w:rPr>
            </w:pPr>
            <w:r w:rsidRPr="00CF0B1A">
              <w:rPr>
                <w:rFonts w:ascii="Times New Roman" w:hAnsi="Times New Roman"/>
                <w:b/>
                <w:bCs/>
              </w:rPr>
              <w:t xml:space="preserve">Yapılacak İşin Yasal Dayanağı: </w:t>
            </w:r>
            <w:r>
              <w:rPr>
                <w:rFonts w:ascii="Times New Roman" w:hAnsi="Times New Roman"/>
                <w:b/>
                <w:bCs/>
              </w:rPr>
              <w:t>İ</w:t>
            </w:r>
            <w:r w:rsidRPr="00CF0B1A">
              <w:rPr>
                <w:rFonts w:ascii="Times New Roman" w:hAnsi="Times New Roman"/>
                <w:b/>
                <w:bCs/>
              </w:rPr>
              <w:t>şin yapılması sırasında başvurulan kaynaklar (kanun, kararname, yönetmelik, genelge)</w:t>
            </w:r>
          </w:p>
        </w:tc>
      </w:tr>
      <w:tr w:rsidR="00CF0B1A" w:rsidRPr="00CF0B1A" w14:paraId="6EBA774C" w14:textId="77777777" w:rsidTr="00CF0B1A">
        <w:trPr>
          <w:trHeight w:val="340"/>
          <w:jc w:val="center"/>
        </w:trPr>
        <w:tc>
          <w:tcPr>
            <w:tcW w:w="10910" w:type="dxa"/>
            <w:vAlign w:val="center"/>
          </w:tcPr>
          <w:p w14:paraId="04C0AD06" w14:textId="347A7DC8" w:rsidR="00CF0B1A" w:rsidRPr="00CF0B1A" w:rsidRDefault="004A3E32" w:rsidP="00CF0B1A">
            <w:pPr>
              <w:pStyle w:val="AralkYok"/>
              <w:numPr>
                <w:ilvl w:val="0"/>
                <w:numId w:val="2"/>
              </w:numPr>
              <w:rPr>
                <w:rFonts w:ascii="Times New Roman" w:hAnsi="Times New Roman"/>
              </w:rPr>
            </w:pPr>
            <w:r>
              <w:rPr>
                <w:rFonts w:ascii="Times New Roman" w:hAnsi="Times New Roman"/>
              </w:rPr>
              <w:t xml:space="preserve">657 Devlet Memurları Kanunu, Yönetmelikler, Genelgeler ve 4857 sayılı İş Kanunu. </w:t>
            </w:r>
          </w:p>
        </w:tc>
      </w:tr>
    </w:tbl>
    <w:p w14:paraId="4E328A2B" w14:textId="4ACD4C95" w:rsidR="00CF0B1A" w:rsidRPr="00CF0B1A" w:rsidRDefault="00CF0B1A">
      <w:pPr>
        <w:rPr>
          <w:sz w:val="6"/>
          <w:szCs w:val="6"/>
        </w:rPr>
      </w:pPr>
    </w:p>
    <w:tbl>
      <w:tblPr>
        <w:tblStyle w:val="TabloKlavuzu"/>
        <w:tblW w:w="10910" w:type="dxa"/>
        <w:jc w:val="center"/>
        <w:tblLook w:val="04A0" w:firstRow="1" w:lastRow="0" w:firstColumn="1" w:lastColumn="0" w:noHBand="0" w:noVBand="1"/>
      </w:tblPr>
      <w:tblGrid>
        <w:gridCol w:w="10910"/>
      </w:tblGrid>
      <w:tr w:rsidR="00CF0B1A" w:rsidRPr="00CF0B1A" w14:paraId="6CEDC39A" w14:textId="77777777" w:rsidTr="00CF0B1A">
        <w:trPr>
          <w:trHeight w:val="340"/>
          <w:jc w:val="center"/>
        </w:trPr>
        <w:tc>
          <w:tcPr>
            <w:tcW w:w="10910" w:type="dxa"/>
            <w:vAlign w:val="center"/>
          </w:tcPr>
          <w:p w14:paraId="20A1740C" w14:textId="3AD70FCC" w:rsidR="00CF0B1A" w:rsidRPr="00CF0B1A" w:rsidRDefault="00CF0B1A" w:rsidP="00CF0B1A">
            <w:pPr>
              <w:pStyle w:val="AralkYok"/>
              <w:rPr>
                <w:rFonts w:ascii="Times New Roman" w:hAnsi="Times New Roman"/>
                <w:b/>
                <w:bCs/>
              </w:rPr>
            </w:pPr>
            <w:r w:rsidRPr="00CF0B1A">
              <w:rPr>
                <w:rFonts w:ascii="Times New Roman" w:hAnsi="Times New Roman"/>
                <w:b/>
                <w:bCs/>
              </w:rPr>
              <w:t>Çalışma Ortamında Yaşadığınız Sosyal Sorunlar Nelerdir:</w:t>
            </w:r>
          </w:p>
        </w:tc>
      </w:tr>
      <w:tr w:rsidR="00CF0B1A" w:rsidRPr="00CF0B1A" w14:paraId="5DA88FB0" w14:textId="77777777" w:rsidTr="00CF0B1A">
        <w:trPr>
          <w:trHeight w:val="680"/>
          <w:jc w:val="center"/>
        </w:trPr>
        <w:tc>
          <w:tcPr>
            <w:tcW w:w="10910" w:type="dxa"/>
            <w:vAlign w:val="center"/>
          </w:tcPr>
          <w:p w14:paraId="7875E394" w14:textId="264967C6" w:rsidR="00CF0B1A" w:rsidRPr="00CF0B1A" w:rsidRDefault="00B72A3A" w:rsidP="00CF0B1A">
            <w:pPr>
              <w:pStyle w:val="AralkYok"/>
              <w:rPr>
                <w:rFonts w:ascii="Times New Roman" w:hAnsi="Times New Roman"/>
              </w:rPr>
            </w:pPr>
            <w:r>
              <w:rPr>
                <w:rFonts w:ascii="Times New Roman" w:hAnsi="Times New Roman"/>
              </w:rPr>
              <w:t>Sosyal sorunlarımız bulunmamaktadır.</w:t>
            </w:r>
          </w:p>
        </w:tc>
      </w:tr>
      <w:tr w:rsidR="00CF0B1A" w:rsidRPr="00CF0B1A" w14:paraId="77F69283" w14:textId="77777777" w:rsidTr="00CF0B1A">
        <w:trPr>
          <w:trHeight w:val="340"/>
          <w:jc w:val="center"/>
        </w:trPr>
        <w:tc>
          <w:tcPr>
            <w:tcW w:w="10910" w:type="dxa"/>
            <w:vAlign w:val="center"/>
          </w:tcPr>
          <w:p w14:paraId="269D3492" w14:textId="0216AEF0" w:rsidR="00CF0B1A" w:rsidRPr="00CF0B1A" w:rsidRDefault="00CF0B1A" w:rsidP="00CF0B1A">
            <w:pPr>
              <w:pStyle w:val="AralkYok"/>
              <w:rPr>
                <w:rFonts w:ascii="Times New Roman" w:hAnsi="Times New Roman"/>
                <w:b/>
                <w:bCs/>
              </w:rPr>
            </w:pPr>
            <w:r w:rsidRPr="00CF0B1A">
              <w:rPr>
                <w:rFonts w:ascii="Times New Roman" w:hAnsi="Times New Roman"/>
                <w:b/>
                <w:bCs/>
              </w:rPr>
              <w:t>Çalışma Ortamındaki Yerleşme Düzeyiniz İşinizi Kolaylaştırıyor mu? Varsa Öneriniz:</w:t>
            </w:r>
          </w:p>
        </w:tc>
      </w:tr>
      <w:tr w:rsidR="00CF0B1A" w:rsidRPr="00CF0B1A" w14:paraId="754028A6" w14:textId="77777777" w:rsidTr="00CF0B1A">
        <w:trPr>
          <w:trHeight w:val="624"/>
          <w:jc w:val="center"/>
        </w:trPr>
        <w:tc>
          <w:tcPr>
            <w:tcW w:w="10910" w:type="dxa"/>
            <w:vAlign w:val="center"/>
          </w:tcPr>
          <w:p w14:paraId="495FA4C0" w14:textId="31817FD9" w:rsidR="00CF0B1A" w:rsidRPr="00CF0B1A" w:rsidRDefault="00B72A3A" w:rsidP="00CF0B1A">
            <w:pPr>
              <w:pStyle w:val="AralkYok"/>
              <w:rPr>
                <w:rFonts w:ascii="Times New Roman" w:hAnsi="Times New Roman"/>
              </w:rPr>
            </w:pPr>
            <w:r>
              <w:rPr>
                <w:rFonts w:ascii="Times New Roman" w:hAnsi="Times New Roman"/>
              </w:rPr>
              <w:t>Kolaylaştırıyor.</w:t>
            </w:r>
          </w:p>
        </w:tc>
      </w:tr>
      <w:tr w:rsidR="00CF0B1A" w:rsidRPr="00CF0B1A" w14:paraId="57D42565" w14:textId="77777777" w:rsidTr="00CF0B1A">
        <w:trPr>
          <w:trHeight w:val="340"/>
          <w:jc w:val="center"/>
        </w:trPr>
        <w:tc>
          <w:tcPr>
            <w:tcW w:w="10910" w:type="dxa"/>
            <w:vAlign w:val="center"/>
          </w:tcPr>
          <w:p w14:paraId="39644C69" w14:textId="1F73DACB" w:rsidR="00CF0B1A" w:rsidRPr="00CF0B1A" w:rsidRDefault="00CF0B1A" w:rsidP="00CF0B1A">
            <w:pPr>
              <w:pStyle w:val="AralkYok"/>
              <w:rPr>
                <w:rFonts w:ascii="Times New Roman" w:hAnsi="Times New Roman"/>
                <w:b/>
                <w:bCs/>
              </w:rPr>
            </w:pPr>
            <w:r w:rsidRPr="00CF0B1A">
              <w:rPr>
                <w:rFonts w:ascii="Times New Roman" w:hAnsi="Times New Roman"/>
                <w:b/>
                <w:bCs/>
              </w:rPr>
              <w:t>Yapılan İşte Aşağıdaki Risklerden Hangileri Vardır? Açıklayınız:</w:t>
            </w:r>
          </w:p>
        </w:tc>
      </w:tr>
      <w:tr w:rsidR="00CF0B1A" w:rsidRPr="00CF0B1A" w14:paraId="4D255A1A" w14:textId="77777777" w:rsidTr="00CF0B1A">
        <w:trPr>
          <w:trHeight w:val="340"/>
          <w:jc w:val="center"/>
        </w:trPr>
        <w:tc>
          <w:tcPr>
            <w:tcW w:w="10910" w:type="dxa"/>
            <w:vAlign w:val="center"/>
          </w:tcPr>
          <w:p w14:paraId="467395E0" w14:textId="77777777" w:rsidR="00CF0B1A" w:rsidRDefault="00CF0B1A" w:rsidP="00CF0B1A">
            <w:pPr>
              <w:pStyle w:val="AralkYok"/>
              <w:rPr>
                <w:rFonts w:ascii="Times New Roman" w:hAnsi="Times New Roman"/>
              </w:rPr>
            </w:pPr>
            <w:r>
              <w:rPr>
                <w:rFonts w:ascii="Times New Roman" w:hAnsi="Times New Roman"/>
              </w:rPr>
              <w:t>İş kazası</w:t>
            </w:r>
          </w:p>
          <w:p w14:paraId="7BFE891B" w14:textId="77777777" w:rsidR="00CF0B1A" w:rsidRDefault="00CF0B1A" w:rsidP="00CF0B1A">
            <w:pPr>
              <w:pStyle w:val="AralkYok"/>
              <w:numPr>
                <w:ilvl w:val="0"/>
                <w:numId w:val="2"/>
              </w:numPr>
              <w:rPr>
                <w:rFonts w:ascii="Times New Roman" w:hAnsi="Times New Roman"/>
              </w:rPr>
            </w:pPr>
          </w:p>
          <w:p w14:paraId="786580EA" w14:textId="1696B0FA" w:rsidR="00CF0B1A" w:rsidRDefault="00CF0B1A" w:rsidP="00CF0B1A">
            <w:pPr>
              <w:pStyle w:val="AralkYok"/>
              <w:rPr>
                <w:rFonts w:ascii="Times New Roman" w:hAnsi="Times New Roman"/>
              </w:rPr>
            </w:pPr>
            <w:r>
              <w:rPr>
                <w:rFonts w:ascii="Times New Roman" w:hAnsi="Times New Roman"/>
              </w:rPr>
              <w:t>Meslek hastalığı</w:t>
            </w:r>
            <w:r w:rsidR="00B72A3A">
              <w:rPr>
                <w:rFonts w:ascii="Times New Roman" w:hAnsi="Times New Roman"/>
              </w:rPr>
              <w:t xml:space="preserve"> (x)</w:t>
            </w:r>
          </w:p>
          <w:p w14:paraId="15009058" w14:textId="77777777" w:rsidR="00CF0B1A" w:rsidRDefault="00CF0B1A" w:rsidP="00CF0B1A">
            <w:pPr>
              <w:pStyle w:val="AralkYok"/>
              <w:numPr>
                <w:ilvl w:val="0"/>
                <w:numId w:val="2"/>
              </w:numPr>
              <w:rPr>
                <w:rFonts w:ascii="Times New Roman" w:hAnsi="Times New Roman"/>
              </w:rPr>
            </w:pPr>
          </w:p>
          <w:p w14:paraId="63362CC3" w14:textId="77777777" w:rsidR="00CF0B1A" w:rsidRDefault="00CF0B1A" w:rsidP="00CF0B1A">
            <w:pPr>
              <w:pStyle w:val="AralkYok"/>
              <w:rPr>
                <w:rFonts w:ascii="Times New Roman" w:hAnsi="Times New Roman"/>
              </w:rPr>
            </w:pPr>
            <w:r>
              <w:rPr>
                <w:rFonts w:ascii="Times New Roman" w:hAnsi="Times New Roman"/>
              </w:rPr>
              <w:t>Trafik kazası</w:t>
            </w:r>
          </w:p>
          <w:p w14:paraId="00AB77F3" w14:textId="5C206E59" w:rsidR="00CF0B1A" w:rsidRPr="00CF0B1A" w:rsidRDefault="00CF0B1A" w:rsidP="00CF0B1A">
            <w:pPr>
              <w:pStyle w:val="AralkYok"/>
              <w:numPr>
                <w:ilvl w:val="0"/>
                <w:numId w:val="2"/>
              </w:numPr>
              <w:rPr>
                <w:rFonts w:ascii="Times New Roman" w:hAnsi="Times New Roman"/>
              </w:rPr>
            </w:pPr>
          </w:p>
        </w:tc>
      </w:tr>
    </w:tbl>
    <w:p w14:paraId="40FFD0DD" w14:textId="3C1D9E08" w:rsidR="00CF0B1A" w:rsidRPr="00682006" w:rsidRDefault="00CF0B1A">
      <w:pPr>
        <w:rPr>
          <w:sz w:val="6"/>
          <w:szCs w:val="6"/>
        </w:rPr>
      </w:pPr>
    </w:p>
    <w:tbl>
      <w:tblPr>
        <w:tblStyle w:val="TabloKlavuzu"/>
        <w:tblW w:w="10910" w:type="dxa"/>
        <w:jc w:val="center"/>
        <w:tblLook w:val="04A0" w:firstRow="1" w:lastRow="0" w:firstColumn="1" w:lastColumn="0" w:noHBand="0" w:noVBand="1"/>
      </w:tblPr>
      <w:tblGrid>
        <w:gridCol w:w="10910"/>
      </w:tblGrid>
      <w:tr w:rsidR="00682006" w:rsidRPr="00682006" w14:paraId="5DA20504" w14:textId="77777777" w:rsidTr="00682006">
        <w:trPr>
          <w:trHeight w:val="340"/>
          <w:jc w:val="center"/>
        </w:trPr>
        <w:tc>
          <w:tcPr>
            <w:tcW w:w="10910" w:type="dxa"/>
            <w:vAlign w:val="center"/>
          </w:tcPr>
          <w:p w14:paraId="42129319" w14:textId="0AEC6932" w:rsidR="00682006" w:rsidRPr="00682006" w:rsidRDefault="00682006" w:rsidP="00682006">
            <w:pPr>
              <w:pStyle w:val="AralkYok"/>
              <w:rPr>
                <w:rFonts w:ascii="Times New Roman" w:hAnsi="Times New Roman"/>
                <w:b/>
                <w:bCs/>
              </w:rPr>
            </w:pPr>
            <w:r w:rsidRPr="00682006">
              <w:rPr>
                <w:rFonts w:ascii="Times New Roman" w:hAnsi="Times New Roman"/>
                <w:b/>
                <w:bCs/>
              </w:rPr>
              <w:t>Yapılacak İşin Çıktısı Nelerdir:</w:t>
            </w:r>
          </w:p>
        </w:tc>
      </w:tr>
      <w:tr w:rsidR="00682006" w:rsidRPr="00682006" w14:paraId="4BBFD9BC" w14:textId="77777777" w:rsidTr="00682006">
        <w:trPr>
          <w:trHeight w:val="510"/>
          <w:jc w:val="center"/>
        </w:trPr>
        <w:tc>
          <w:tcPr>
            <w:tcW w:w="10910" w:type="dxa"/>
          </w:tcPr>
          <w:p w14:paraId="2BA7499D" w14:textId="12F23DB9" w:rsidR="00682006" w:rsidRPr="00682006" w:rsidRDefault="00B72A3A" w:rsidP="00682006">
            <w:pPr>
              <w:pStyle w:val="AralkYok"/>
              <w:rPr>
                <w:rFonts w:ascii="Times New Roman" w:hAnsi="Times New Roman"/>
              </w:rPr>
            </w:pPr>
            <w:r>
              <w:rPr>
                <w:rFonts w:ascii="Times New Roman" w:hAnsi="Times New Roman"/>
              </w:rPr>
              <w:t>-</w:t>
            </w:r>
          </w:p>
        </w:tc>
      </w:tr>
    </w:tbl>
    <w:p w14:paraId="57447F68" w14:textId="2A8C6853" w:rsidR="00682006" w:rsidRPr="00682006" w:rsidRDefault="00682006">
      <w:pPr>
        <w:rPr>
          <w:sz w:val="6"/>
          <w:szCs w:val="6"/>
        </w:rPr>
      </w:pPr>
    </w:p>
    <w:tbl>
      <w:tblPr>
        <w:tblStyle w:val="TabloKlavuzu"/>
        <w:tblW w:w="10915" w:type="dxa"/>
        <w:jc w:val="center"/>
        <w:tblLook w:val="04A0" w:firstRow="1" w:lastRow="0" w:firstColumn="1" w:lastColumn="0" w:noHBand="0" w:noVBand="1"/>
      </w:tblPr>
      <w:tblGrid>
        <w:gridCol w:w="10915"/>
      </w:tblGrid>
      <w:tr w:rsidR="00682006" w:rsidRPr="00682006" w14:paraId="744DE888" w14:textId="77777777" w:rsidTr="00682006">
        <w:trPr>
          <w:trHeight w:val="283"/>
          <w:jc w:val="center"/>
        </w:trPr>
        <w:tc>
          <w:tcPr>
            <w:tcW w:w="10915" w:type="dxa"/>
            <w:vAlign w:val="center"/>
          </w:tcPr>
          <w:p w14:paraId="4D41E729" w14:textId="474DB78D" w:rsidR="00682006" w:rsidRPr="00682006" w:rsidRDefault="00682006" w:rsidP="00682006">
            <w:pPr>
              <w:pStyle w:val="AralkYok"/>
              <w:rPr>
                <w:rFonts w:ascii="Times New Roman" w:hAnsi="Times New Roman"/>
              </w:rPr>
            </w:pPr>
            <w:r>
              <w:rPr>
                <w:rFonts w:ascii="Times New Roman" w:hAnsi="Times New Roman"/>
                <w:b/>
                <w:bCs/>
              </w:rPr>
              <w:lastRenderedPageBreak/>
              <w:t>Bilgi Güvenliği:</w:t>
            </w:r>
            <w:r>
              <w:rPr>
                <w:rFonts w:ascii="Times New Roman" w:hAnsi="Times New Roman"/>
              </w:rPr>
              <w:t xml:space="preserve"> İşinizle ilgili gizlenmesi gereken bilgiler varsa bunların konusu, kullanılma sıklığı nelerdir.</w:t>
            </w:r>
          </w:p>
        </w:tc>
      </w:tr>
      <w:tr w:rsidR="00682006" w:rsidRPr="00682006" w14:paraId="576E3F62" w14:textId="77777777" w:rsidTr="00682006">
        <w:trPr>
          <w:trHeight w:val="397"/>
          <w:jc w:val="center"/>
        </w:trPr>
        <w:tc>
          <w:tcPr>
            <w:tcW w:w="10915" w:type="dxa"/>
            <w:vAlign w:val="center"/>
          </w:tcPr>
          <w:p w14:paraId="6BDEA509" w14:textId="1C6B86A6" w:rsidR="00682006" w:rsidRPr="00682006" w:rsidRDefault="00B72A3A" w:rsidP="00682006">
            <w:pPr>
              <w:pStyle w:val="AralkYok"/>
              <w:numPr>
                <w:ilvl w:val="0"/>
                <w:numId w:val="2"/>
              </w:numPr>
              <w:rPr>
                <w:rFonts w:ascii="Times New Roman" w:hAnsi="Times New Roman"/>
              </w:rPr>
            </w:pPr>
            <w:r>
              <w:rPr>
                <w:rFonts w:ascii="Times New Roman" w:hAnsi="Times New Roman"/>
              </w:rPr>
              <w:t xml:space="preserve">Özlük dosyasında personele özel mahrem bilgiler olabilir. Bu bilgileri gizli tutma kimseyle paylaşmama. Gözlük dosyasını sicil amirinden başkasına göstermeme. </w:t>
            </w:r>
          </w:p>
        </w:tc>
      </w:tr>
      <w:tr w:rsidR="00682006" w:rsidRPr="00682006" w14:paraId="14FD02EF" w14:textId="77777777" w:rsidTr="00682006">
        <w:trPr>
          <w:trHeight w:val="227"/>
          <w:jc w:val="center"/>
        </w:trPr>
        <w:tc>
          <w:tcPr>
            <w:tcW w:w="10915" w:type="dxa"/>
            <w:vAlign w:val="center"/>
          </w:tcPr>
          <w:p w14:paraId="3B8268D8" w14:textId="7577524A" w:rsidR="00682006" w:rsidRPr="00682006" w:rsidRDefault="00682006" w:rsidP="00682006">
            <w:pPr>
              <w:pStyle w:val="AralkYok"/>
              <w:rPr>
                <w:rFonts w:ascii="Times New Roman" w:hAnsi="Times New Roman"/>
              </w:rPr>
            </w:pPr>
            <w:r>
              <w:rPr>
                <w:rFonts w:ascii="Times New Roman" w:hAnsi="Times New Roman"/>
              </w:rPr>
              <w:t>Bu bilgilerin kasıt, hatalı tutum, güvenlik zafiyeti nedeniyle açığa çıkmasının sakıncaları nelerdir.</w:t>
            </w:r>
          </w:p>
        </w:tc>
      </w:tr>
      <w:tr w:rsidR="00682006" w:rsidRPr="00682006" w14:paraId="73459812" w14:textId="77777777" w:rsidTr="00682006">
        <w:trPr>
          <w:trHeight w:val="397"/>
          <w:jc w:val="center"/>
        </w:trPr>
        <w:tc>
          <w:tcPr>
            <w:tcW w:w="10915" w:type="dxa"/>
            <w:vAlign w:val="center"/>
          </w:tcPr>
          <w:p w14:paraId="496643D8" w14:textId="0A5E9290" w:rsidR="00682006" w:rsidRPr="00682006" w:rsidRDefault="00B72A3A" w:rsidP="00682006">
            <w:pPr>
              <w:pStyle w:val="AralkYok"/>
              <w:numPr>
                <w:ilvl w:val="0"/>
                <w:numId w:val="2"/>
              </w:numPr>
              <w:rPr>
                <w:rFonts w:ascii="Times New Roman" w:hAnsi="Times New Roman"/>
              </w:rPr>
            </w:pPr>
            <w:r>
              <w:rPr>
                <w:rFonts w:ascii="Times New Roman" w:hAnsi="Times New Roman"/>
              </w:rPr>
              <w:t xml:space="preserve">Mahremi bilgileri gizli tutma. Aksi halde kişi haklarına saldırı. </w:t>
            </w:r>
          </w:p>
        </w:tc>
      </w:tr>
      <w:tr w:rsidR="00682006" w:rsidRPr="00682006" w14:paraId="0F5ECA30" w14:textId="77777777" w:rsidTr="00682006">
        <w:trPr>
          <w:trHeight w:val="397"/>
          <w:jc w:val="center"/>
        </w:trPr>
        <w:tc>
          <w:tcPr>
            <w:tcW w:w="10915" w:type="dxa"/>
            <w:vAlign w:val="center"/>
          </w:tcPr>
          <w:p w14:paraId="4FE7EC3D" w14:textId="24B82A59" w:rsidR="00682006" w:rsidRPr="00682006" w:rsidRDefault="00682006" w:rsidP="00682006">
            <w:pPr>
              <w:pStyle w:val="AralkYok"/>
              <w:jc w:val="both"/>
              <w:rPr>
                <w:rFonts w:ascii="Times New Roman" w:hAnsi="Times New Roman"/>
              </w:rPr>
            </w:pPr>
            <w:r>
              <w:rPr>
                <w:rFonts w:ascii="Times New Roman" w:hAnsi="Times New Roman"/>
              </w:rPr>
              <w:t>Çalışma sırasında yapılabilecek hatalar nelerdir, olası hata kim tarafından fark edilmektedir. Bu hata ne tür sorunlara ve zarara yol açabilmektedir.</w:t>
            </w:r>
          </w:p>
        </w:tc>
      </w:tr>
      <w:tr w:rsidR="00682006" w:rsidRPr="00682006" w14:paraId="27EFEF42" w14:textId="77777777" w:rsidTr="00682006">
        <w:trPr>
          <w:trHeight w:val="397"/>
          <w:jc w:val="center"/>
        </w:trPr>
        <w:tc>
          <w:tcPr>
            <w:tcW w:w="10915" w:type="dxa"/>
            <w:vAlign w:val="center"/>
          </w:tcPr>
          <w:p w14:paraId="427F47BD" w14:textId="196D910F" w:rsidR="00682006" w:rsidRPr="00682006" w:rsidRDefault="00FC32C9" w:rsidP="00682006">
            <w:pPr>
              <w:pStyle w:val="AralkYok"/>
              <w:numPr>
                <w:ilvl w:val="0"/>
                <w:numId w:val="2"/>
              </w:numPr>
              <w:rPr>
                <w:rFonts w:ascii="Times New Roman" w:hAnsi="Times New Roman"/>
              </w:rPr>
            </w:pPr>
            <w:r>
              <w:rPr>
                <w:rFonts w:ascii="Times New Roman" w:hAnsi="Times New Roman"/>
              </w:rPr>
              <w:t xml:space="preserve">Yazışma hataları olabilir. Yazışmalardaki hataları paraf eden veya imzalayan kişiler fark edebilir. Yazışmalardaki hataları düzeltip yeniden yazılar yazılır. </w:t>
            </w:r>
          </w:p>
        </w:tc>
      </w:tr>
      <w:tr w:rsidR="00682006" w:rsidRPr="00682006" w14:paraId="2135E067" w14:textId="77777777" w:rsidTr="00682006">
        <w:trPr>
          <w:trHeight w:val="397"/>
          <w:jc w:val="center"/>
        </w:trPr>
        <w:tc>
          <w:tcPr>
            <w:tcW w:w="10915" w:type="dxa"/>
            <w:vAlign w:val="center"/>
          </w:tcPr>
          <w:p w14:paraId="3ABA8966" w14:textId="5EE1E208" w:rsidR="00682006" w:rsidRPr="00682006" w:rsidRDefault="00682006" w:rsidP="00682006">
            <w:pPr>
              <w:pStyle w:val="AralkYok"/>
              <w:rPr>
                <w:rFonts w:ascii="Times New Roman" w:hAnsi="Times New Roman"/>
              </w:rPr>
            </w:pPr>
            <w:r>
              <w:rPr>
                <w:rFonts w:ascii="Times New Roman" w:hAnsi="Times New Roman"/>
              </w:rPr>
              <w:t>Yaptığınız işteki para, menkul kıymet, kayıt ve raporlar konusundaki sorumluluğunuz nedir, doğacak zararlar nelerdir.</w:t>
            </w:r>
          </w:p>
        </w:tc>
      </w:tr>
      <w:tr w:rsidR="00682006" w:rsidRPr="00682006" w14:paraId="1EB5539C" w14:textId="77777777" w:rsidTr="00682006">
        <w:trPr>
          <w:trHeight w:val="397"/>
          <w:jc w:val="center"/>
        </w:trPr>
        <w:tc>
          <w:tcPr>
            <w:tcW w:w="10915" w:type="dxa"/>
            <w:vAlign w:val="center"/>
          </w:tcPr>
          <w:p w14:paraId="2AEE9ACC" w14:textId="41D006F6" w:rsidR="00682006" w:rsidRPr="00682006" w:rsidRDefault="00D049D6" w:rsidP="00682006">
            <w:pPr>
              <w:pStyle w:val="AralkYok"/>
              <w:numPr>
                <w:ilvl w:val="0"/>
                <w:numId w:val="2"/>
              </w:numPr>
              <w:rPr>
                <w:rFonts w:ascii="Times New Roman" w:hAnsi="Times New Roman"/>
              </w:rPr>
            </w:pPr>
            <w:r>
              <w:rPr>
                <w:rFonts w:ascii="Times New Roman" w:hAnsi="Times New Roman"/>
              </w:rPr>
              <w:t>Personel işleri bürosundaki aksaklıklardan birinci derece sorumluyum. Maddi olarak doğacak zarar yoktur.</w:t>
            </w:r>
          </w:p>
        </w:tc>
      </w:tr>
    </w:tbl>
    <w:p w14:paraId="678B04BA" w14:textId="005E1151" w:rsidR="00682006" w:rsidRDefault="00682006"/>
    <w:tbl>
      <w:tblPr>
        <w:tblStyle w:val="TabloKlavuzu"/>
        <w:tblW w:w="10768" w:type="dxa"/>
        <w:jc w:val="center"/>
        <w:tblLook w:val="04A0" w:firstRow="1" w:lastRow="0" w:firstColumn="1" w:lastColumn="0" w:noHBand="0" w:noVBand="1"/>
      </w:tblPr>
      <w:tblGrid>
        <w:gridCol w:w="10768"/>
      </w:tblGrid>
      <w:tr w:rsidR="00682006" w:rsidRPr="00682006" w14:paraId="18A85409" w14:textId="77777777" w:rsidTr="00682006">
        <w:trPr>
          <w:trHeight w:val="283"/>
          <w:jc w:val="center"/>
        </w:trPr>
        <w:tc>
          <w:tcPr>
            <w:tcW w:w="10768" w:type="dxa"/>
            <w:vAlign w:val="center"/>
          </w:tcPr>
          <w:p w14:paraId="53A26923" w14:textId="5E874A9D" w:rsidR="00682006" w:rsidRPr="00682006" w:rsidRDefault="00682006" w:rsidP="00682006">
            <w:pPr>
              <w:pStyle w:val="AralkYok"/>
              <w:jc w:val="both"/>
              <w:rPr>
                <w:rFonts w:ascii="Times New Roman" w:hAnsi="Times New Roman"/>
              </w:rPr>
            </w:pPr>
            <w:r>
              <w:rPr>
                <w:rFonts w:ascii="Times New Roman" w:hAnsi="Times New Roman"/>
                <w:b/>
                <w:bCs/>
              </w:rPr>
              <w:t>Geri Bildirim:</w:t>
            </w:r>
            <w:r>
              <w:rPr>
                <w:rFonts w:ascii="Times New Roman" w:hAnsi="Times New Roman"/>
              </w:rPr>
              <w:t xml:space="preserve"> Şu ana kadar yapılmayan, ancak yapılmasının yararlı olduğunu gördüğünüz yeni hizmetler/ faaliyetler varsa belirtiniz.</w:t>
            </w:r>
          </w:p>
        </w:tc>
      </w:tr>
      <w:tr w:rsidR="00682006" w:rsidRPr="00682006" w14:paraId="54D4CE90" w14:textId="77777777" w:rsidTr="00682006">
        <w:trPr>
          <w:trHeight w:val="454"/>
          <w:jc w:val="center"/>
        </w:trPr>
        <w:tc>
          <w:tcPr>
            <w:tcW w:w="10768" w:type="dxa"/>
            <w:vAlign w:val="center"/>
          </w:tcPr>
          <w:p w14:paraId="0CAC9B77" w14:textId="4FF723A4" w:rsidR="00682006" w:rsidRPr="00682006" w:rsidRDefault="00BC417A" w:rsidP="00682006">
            <w:pPr>
              <w:pStyle w:val="AralkYok"/>
              <w:numPr>
                <w:ilvl w:val="0"/>
                <w:numId w:val="2"/>
              </w:numPr>
              <w:rPr>
                <w:rFonts w:ascii="Times New Roman" w:hAnsi="Times New Roman"/>
              </w:rPr>
            </w:pPr>
            <w:r>
              <w:rPr>
                <w:rFonts w:ascii="Times New Roman" w:hAnsi="Times New Roman"/>
              </w:rPr>
              <w:t>Personelle ilgili programlar daha iyi olabilir. Sık sık eğitimlere katılmak.</w:t>
            </w:r>
          </w:p>
        </w:tc>
      </w:tr>
      <w:tr w:rsidR="00682006" w:rsidRPr="00682006" w14:paraId="7FAF1453" w14:textId="77777777" w:rsidTr="00682006">
        <w:trPr>
          <w:trHeight w:val="283"/>
          <w:jc w:val="center"/>
        </w:trPr>
        <w:tc>
          <w:tcPr>
            <w:tcW w:w="10768" w:type="dxa"/>
            <w:vAlign w:val="center"/>
          </w:tcPr>
          <w:p w14:paraId="03055C35" w14:textId="7AA8E372" w:rsidR="00682006" w:rsidRPr="00682006" w:rsidRDefault="00682006" w:rsidP="00682006">
            <w:pPr>
              <w:pStyle w:val="AralkYok"/>
              <w:rPr>
                <w:rFonts w:ascii="Times New Roman" w:hAnsi="Times New Roman"/>
                <w:b/>
                <w:bCs/>
              </w:rPr>
            </w:pPr>
            <w:r>
              <w:rPr>
                <w:rFonts w:ascii="Times New Roman" w:hAnsi="Times New Roman"/>
                <w:b/>
                <w:bCs/>
              </w:rPr>
              <w:t>Kurumda yürütülen faaliyetlerin ve hizmetlerin daha kaliteli verimli ve daha az maliyetle gerçekleştirilmesi için önerilerinizi belirtiniz.</w:t>
            </w:r>
          </w:p>
        </w:tc>
      </w:tr>
      <w:tr w:rsidR="00682006" w:rsidRPr="00682006" w14:paraId="255BB088" w14:textId="77777777" w:rsidTr="00682006">
        <w:trPr>
          <w:trHeight w:val="454"/>
          <w:jc w:val="center"/>
        </w:trPr>
        <w:tc>
          <w:tcPr>
            <w:tcW w:w="10768" w:type="dxa"/>
            <w:vAlign w:val="center"/>
          </w:tcPr>
          <w:p w14:paraId="7AABA166" w14:textId="37497348" w:rsidR="00682006" w:rsidRPr="00682006" w:rsidRDefault="00BC417A" w:rsidP="00682006">
            <w:pPr>
              <w:pStyle w:val="AralkYok"/>
              <w:numPr>
                <w:ilvl w:val="0"/>
                <w:numId w:val="2"/>
              </w:numPr>
              <w:rPr>
                <w:rFonts w:ascii="Times New Roman" w:hAnsi="Times New Roman"/>
              </w:rPr>
            </w:pPr>
            <w:proofErr w:type="gramStart"/>
            <w:r>
              <w:rPr>
                <w:rFonts w:ascii="Times New Roman" w:hAnsi="Times New Roman"/>
              </w:rPr>
              <w:t>Kağıt</w:t>
            </w:r>
            <w:proofErr w:type="gramEnd"/>
            <w:r>
              <w:rPr>
                <w:rFonts w:ascii="Times New Roman" w:hAnsi="Times New Roman"/>
              </w:rPr>
              <w:t xml:space="preserve"> israfı. Yazışmaları dikkatli yapıp fuzuli </w:t>
            </w:r>
            <w:proofErr w:type="gramStart"/>
            <w:r>
              <w:rPr>
                <w:rFonts w:ascii="Times New Roman" w:hAnsi="Times New Roman"/>
              </w:rPr>
              <w:t>kağıt</w:t>
            </w:r>
            <w:proofErr w:type="gramEnd"/>
            <w:r>
              <w:rPr>
                <w:rFonts w:ascii="Times New Roman" w:hAnsi="Times New Roman"/>
              </w:rPr>
              <w:t xml:space="preserve"> israfını önlemek. Büro kapalı iken bilgisayarları kapatmak ve sürekli yanan lambaları söndürmek.</w:t>
            </w:r>
          </w:p>
        </w:tc>
      </w:tr>
    </w:tbl>
    <w:p w14:paraId="33CAF7C4" w14:textId="1DFB841C" w:rsidR="00682006" w:rsidRPr="00682006" w:rsidRDefault="00682006">
      <w:pPr>
        <w:rPr>
          <w:sz w:val="6"/>
          <w:szCs w:val="6"/>
        </w:rPr>
      </w:pPr>
    </w:p>
    <w:tbl>
      <w:tblPr>
        <w:tblStyle w:val="TabloKlavuzu"/>
        <w:tblW w:w="10768" w:type="dxa"/>
        <w:jc w:val="center"/>
        <w:tblLook w:val="04A0" w:firstRow="1" w:lastRow="0" w:firstColumn="1" w:lastColumn="0" w:noHBand="0" w:noVBand="1"/>
      </w:tblPr>
      <w:tblGrid>
        <w:gridCol w:w="10768"/>
      </w:tblGrid>
      <w:tr w:rsidR="00682006" w:rsidRPr="00682006" w14:paraId="7F161752" w14:textId="77777777" w:rsidTr="00682006">
        <w:trPr>
          <w:jc w:val="center"/>
        </w:trPr>
        <w:tc>
          <w:tcPr>
            <w:tcW w:w="10768" w:type="dxa"/>
          </w:tcPr>
          <w:p w14:paraId="04BA6DE2" w14:textId="06ED3D36" w:rsidR="00682006" w:rsidRPr="00F42DA6" w:rsidRDefault="00F42DA6" w:rsidP="00682006">
            <w:pPr>
              <w:pStyle w:val="AralkYok"/>
              <w:rPr>
                <w:rFonts w:ascii="Times New Roman" w:hAnsi="Times New Roman"/>
                <w:b/>
                <w:bCs/>
              </w:rPr>
            </w:pPr>
            <w:r w:rsidRPr="00F42DA6">
              <w:rPr>
                <w:rFonts w:ascii="Times New Roman" w:hAnsi="Times New Roman"/>
                <w:b/>
                <w:bCs/>
              </w:rPr>
              <w:t>Hassas Görev Kriterleri: bu alan analizi yapan kişi/kişiler tarafından doldurulur.</w:t>
            </w:r>
          </w:p>
        </w:tc>
      </w:tr>
      <w:tr w:rsidR="00682006" w:rsidRPr="00682006" w14:paraId="72D90D9C" w14:textId="77777777" w:rsidTr="00682006">
        <w:trPr>
          <w:jc w:val="center"/>
        </w:trPr>
        <w:tc>
          <w:tcPr>
            <w:tcW w:w="10768" w:type="dxa"/>
          </w:tcPr>
          <w:p w14:paraId="10110E85" w14:textId="77777777" w:rsidR="00682006" w:rsidRDefault="00F42DA6" w:rsidP="00682006">
            <w:pPr>
              <w:pStyle w:val="AralkYok"/>
              <w:rPr>
                <w:rFonts w:ascii="Times New Roman" w:hAnsi="Times New Roman"/>
              </w:rPr>
            </w:pPr>
            <w:r>
              <w:rPr>
                <w:rFonts w:ascii="Times New Roman" w:hAnsi="Times New Roman"/>
              </w:rPr>
              <w:t>İdarenin hedeflerini etkileyebilecek önemli karar alma kapasitesi, yetkisi var mı?</w:t>
            </w:r>
          </w:p>
          <w:p w14:paraId="0D8999AC" w14:textId="63FD862B" w:rsidR="00F42DA6" w:rsidRPr="00682006" w:rsidRDefault="00F42DA6" w:rsidP="00F42DA6">
            <w:pPr>
              <w:pStyle w:val="AralkYok"/>
              <w:numPr>
                <w:ilvl w:val="0"/>
                <w:numId w:val="2"/>
              </w:numPr>
              <w:rPr>
                <w:rFonts w:ascii="Times New Roman" w:hAnsi="Times New Roman"/>
              </w:rPr>
            </w:pPr>
          </w:p>
        </w:tc>
      </w:tr>
      <w:tr w:rsidR="00682006" w:rsidRPr="00682006" w14:paraId="78E377FD" w14:textId="77777777" w:rsidTr="00682006">
        <w:trPr>
          <w:jc w:val="center"/>
        </w:trPr>
        <w:tc>
          <w:tcPr>
            <w:tcW w:w="10768" w:type="dxa"/>
          </w:tcPr>
          <w:p w14:paraId="51A5FD8B" w14:textId="51FAEC06" w:rsidR="00682006" w:rsidRDefault="00F42DA6" w:rsidP="00682006">
            <w:pPr>
              <w:pStyle w:val="AralkYok"/>
              <w:rPr>
                <w:rFonts w:ascii="Times New Roman" w:hAnsi="Times New Roman"/>
              </w:rPr>
            </w:pPr>
            <w:r>
              <w:rPr>
                <w:rFonts w:ascii="Times New Roman" w:hAnsi="Times New Roman"/>
              </w:rPr>
              <w:t>Kararları etkileyebilecek idare dışı üçüncü kişi ve kuruluşlarla ilişki düzeyi nedir?</w:t>
            </w:r>
          </w:p>
          <w:p w14:paraId="0BEC075F" w14:textId="05EC347B" w:rsidR="00F42DA6" w:rsidRPr="00682006" w:rsidRDefault="00F42DA6" w:rsidP="00F42DA6">
            <w:pPr>
              <w:pStyle w:val="AralkYok"/>
              <w:numPr>
                <w:ilvl w:val="0"/>
                <w:numId w:val="2"/>
              </w:numPr>
              <w:rPr>
                <w:rFonts w:ascii="Times New Roman" w:hAnsi="Times New Roman"/>
              </w:rPr>
            </w:pPr>
          </w:p>
        </w:tc>
      </w:tr>
      <w:tr w:rsidR="00682006" w:rsidRPr="00682006" w14:paraId="2AFF5B0B" w14:textId="77777777" w:rsidTr="00682006">
        <w:trPr>
          <w:jc w:val="center"/>
        </w:trPr>
        <w:tc>
          <w:tcPr>
            <w:tcW w:w="10768" w:type="dxa"/>
          </w:tcPr>
          <w:p w14:paraId="378AE712" w14:textId="77777777" w:rsidR="00682006" w:rsidRDefault="00F42DA6" w:rsidP="00682006">
            <w:pPr>
              <w:pStyle w:val="AralkYok"/>
              <w:rPr>
                <w:rFonts w:ascii="Times New Roman" w:hAnsi="Times New Roman"/>
              </w:rPr>
            </w:pPr>
            <w:r>
              <w:rPr>
                <w:rFonts w:ascii="Times New Roman" w:hAnsi="Times New Roman"/>
              </w:rPr>
              <w:t>Gizli belgi ve bilgilere erişimi var mı?</w:t>
            </w:r>
          </w:p>
          <w:p w14:paraId="497F12C1" w14:textId="595BF320" w:rsidR="00F42DA6" w:rsidRPr="00682006" w:rsidRDefault="00F42DA6" w:rsidP="00F42DA6">
            <w:pPr>
              <w:pStyle w:val="AralkYok"/>
              <w:numPr>
                <w:ilvl w:val="0"/>
                <w:numId w:val="2"/>
              </w:numPr>
              <w:rPr>
                <w:rFonts w:ascii="Times New Roman" w:hAnsi="Times New Roman"/>
              </w:rPr>
            </w:pPr>
          </w:p>
        </w:tc>
      </w:tr>
      <w:tr w:rsidR="00682006" w:rsidRPr="00682006" w14:paraId="4212AF45" w14:textId="77777777" w:rsidTr="00682006">
        <w:trPr>
          <w:jc w:val="center"/>
        </w:trPr>
        <w:tc>
          <w:tcPr>
            <w:tcW w:w="10768" w:type="dxa"/>
          </w:tcPr>
          <w:p w14:paraId="6F964344" w14:textId="77777777" w:rsidR="00682006" w:rsidRDefault="00F42DA6" w:rsidP="00682006">
            <w:pPr>
              <w:pStyle w:val="AralkYok"/>
              <w:rPr>
                <w:rFonts w:ascii="Times New Roman" w:hAnsi="Times New Roman"/>
              </w:rPr>
            </w:pPr>
            <w:r>
              <w:rPr>
                <w:rFonts w:ascii="Times New Roman" w:hAnsi="Times New Roman"/>
              </w:rPr>
              <w:t>Mali değeri yüksek olan iş ve işlemlerle ilgili sorumluluğu var mı?</w:t>
            </w:r>
          </w:p>
          <w:p w14:paraId="2154822D" w14:textId="7E2F171A" w:rsidR="00F42DA6" w:rsidRPr="00682006" w:rsidRDefault="00F42DA6" w:rsidP="00F42DA6">
            <w:pPr>
              <w:pStyle w:val="AralkYok"/>
              <w:numPr>
                <w:ilvl w:val="0"/>
                <w:numId w:val="2"/>
              </w:numPr>
              <w:rPr>
                <w:rFonts w:ascii="Times New Roman" w:hAnsi="Times New Roman"/>
              </w:rPr>
            </w:pPr>
          </w:p>
        </w:tc>
      </w:tr>
      <w:tr w:rsidR="00682006" w:rsidRPr="00682006" w14:paraId="216C4384" w14:textId="77777777" w:rsidTr="00682006">
        <w:trPr>
          <w:jc w:val="center"/>
        </w:trPr>
        <w:tc>
          <w:tcPr>
            <w:tcW w:w="10768" w:type="dxa"/>
          </w:tcPr>
          <w:p w14:paraId="64563CDB" w14:textId="77777777" w:rsidR="00682006" w:rsidRDefault="00F42DA6" w:rsidP="00682006">
            <w:pPr>
              <w:pStyle w:val="AralkYok"/>
              <w:rPr>
                <w:rFonts w:ascii="Times New Roman" w:hAnsi="Times New Roman"/>
              </w:rPr>
            </w:pPr>
            <w:r>
              <w:rPr>
                <w:rFonts w:ascii="Times New Roman" w:hAnsi="Times New Roman"/>
              </w:rPr>
              <w:t>Görevin yüksek seviyede özel uzmanlaşma gerekliliği var mı?</w:t>
            </w:r>
          </w:p>
          <w:p w14:paraId="61DAC960" w14:textId="0DDFF8BE" w:rsidR="00F42DA6" w:rsidRPr="00682006" w:rsidRDefault="00F42DA6" w:rsidP="00F42DA6">
            <w:pPr>
              <w:pStyle w:val="AralkYok"/>
              <w:numPr>
                <w:ilvl w:val="0"/>
                <w:numId w:val="2"/>
              </w:numPr>
              <w:rPr>
                <w:rFonts w:ascii="Times New Roman" w:hAnsi="Times New Roman"/>
              </w:rPr>
            </w:pPr>
          </w:p>
        </w:tc>
      </w:tr>
      <w:tr w:rsidR="00682006" w:rsidRPr="00682006" w14:paraId="717B2DEE" w14:textId="77777777" w:rsidTr="00682006">
        <w:trPr>
          <w:jc w:val="center"/>
        </w:trPr>
        <w:tc>
          <w:tcPr>
            <w:tcW w:w="10768" w:type="dxa"/>
          </w:tcPr>
          <w:p w14:paraId="437A3592" w14:textId="77777777" w:rsidR="00682006" w:rsidRDefault="00F42DA6" w:rsidP="00682006">
            <w:pPr>
              <w:pStyle w:val="AralkYok"/>
              <w:rPr>
                <w:rFonts w:ascii="Times New Roman" w:hAnsi="Times New Roman"/>
              </w:rPr>
            </w:pPr>
            <w:r>
              <w:rPr>
                <w:rFonts w:ascii="Times New Roman" w:hAnsi="Times New Roman"/>
              </w:rPr>
              <w:t xml:space="preserve">Diğer </w:t>
            </w:r>
          </w:p>
          <w:p w14:paraId="5166D80C" w14:textId="6E72C19A" w:rsidR="00F42DA6" w:rsidRPr="00682006" w:rsidRDefault="00F42DA6" w:rsidP="00682006">
            <w:pPr>
              <w:pStyle w:val="AralkYok"/>
              <w:rPr>
                <w:rFonts w:ascii="Times New Roman" w:hAnsi="Times New Roman"/>
              </w:rPr>
            </w:pPr>
          </w:p>
        </w:tc>
      </w:tr>
    </w:tbl>
    <w:p w14:paraId="5507EB08" w14:textId="14641A9B" w:rsidR="00682006" w:rsidRDefault="00682006"/>
    <w:p w14:paraId="5F5D78A9" w14:textId="77777777" w:rsidR="00DD0196" w:rsidRDefault="00DD0196"/>
    <w:sectPr w:rsidR="00DD0196" w:rsidSect="006C48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778A4"/>
    <w:multiLevelType w:val="hybridMultilevel"/>
    <w:tmpl w:val="07B06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296131"/>
    <w:multiLevelType w:val="hybridMultilevel"/>
    <w:tmpl w:val="250C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16414585">
    <w:abstractNumId w:val="0"/>
  </w:num>
  <w:num w:numId="2" w16cid:durableId="177085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51"/>
    <w:rsid w:val="001A14A0"/>
    <w:rsid w:val="002F68C6"/>
    <w:rsid w:val="0046774B"/>
    <w:rsid w:val="00491868"/>
    <w:rsid w:val="004A3E32"/>
    <w:rsid w:val="005E0DA2"/>
    <w:rsid w:val="005E1776"/>
    <w:rsid w:val="005F474C"/>
    <w:rsid w:val="00617438"/>
    <w:rsid w:val="00682006"/>
    <w:rsid w:val="006C4851"/>
    <w:rsid w:val="00927D48"/>
    <w:rsid w:val="00961AD7"/>
    <w:rsid w:val="009C3A12"/>
    <w:rsid w:val="00A70E61"/>
    <w:rsid w:val="00AA7AB9"/>
    <w:rsid w:val="00B72A3A"/>
    <w:rsid w:val="00BC417A"/>
    <w:rsid w:val="00CF0B1A"/>
    <w:rsid w:val="00D049D6"/>
    <w:rsid w:val="00D35EC8"/>
    <w:rsid w:val="00D97465"/>
    <w:rsid w:val="00DD0196"/>
    <w:rsid w:val="00EB60F1"/>
    <w:rsid w:val="00EC699B"/>
    <w:rsid w:val="00F42DA6"/>
    <w:rsid w:val="00F457EA"/>
    <w:rsid w:val="00FC32C9"/>
    <w:rsid w:val="00FF30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3931"/>
  <w15:docId w15:val="{6DFE9645-286E-44BA-98B6-E0BA6207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5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4851"/>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974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74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1016</Words>
  <Characters>5794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Fujitsu-W10</cp:lastModifiedBy>
  <cp:revision>16</cp:revision>
  <dcterms:created xsi:type="dcterms:W3CDTF">2024-06-04T10:54:00Z</dcterms:created>
  <dcterms:modified xsi:type="dcterms:W3CDTF">2024-06-05T07:15:00Z</dcterms:modified>
</cp:coreProperties>
</file>