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A2" w:rsidRPr="000F3575" w:rsidRDefault="003D256A" w:rsidP="00F86DA2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7A631F">
        <w:rPr>
          <w:rFonts w:ascii="Hurme Geometric Sans 1" w:hAnsi="Hurme Geometric Sans 1"/>
          <w:b/>
          <w:sz w:val="20"/>
          <w:szCs w:val="20"/>
        </w:rPr>
        <w:t xml:space="preserve">Strateji Geliştirme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D256A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D6725B" w:rsidRPr="007A631F" w:rsidRDefault="003414ED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</w:t>
            </w:r>
            <w:bookmarkStart w:id="0" w:name="_GoBack"/>
            <w:bookmarkEnd w:id="0"/>
          </w:p>
        </w:tc>
        <w:tc>
          <w:tcPr>
            <w:tcW w:w="3483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D6725B" w:rsidRPr="00D6725B" w:rsidRDefault="00D6725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D6725B" w:rsidRPr="00D6725B" w:rsidRDefault="00D6725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Bütçe ve Performans Programı Şube Müdürlüğü Yönetici</w:t>
            </w:r>
          </w:p>
          <w:p w:rsidR="00D6725B" w:rsidRPr="00D6725B" w:rsidRDefault="00D6725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D6725B" w:rsidRPr="00D6725B" w:rsidRDefault="00D6725B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 Yönetici</w:t>
            </w:r>
          </w:p>
          <w:p w:rsidR="003D256A" w:rsidRPr="00D6725B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 Personeli</w:t>
            </w: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Muhasebe K. Hesap Projeler Birimi Yönetici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Bütçe ve Performans Programı Şube Müdürlüğü Yönetici</w:t>
            </w:r>
          </w:p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 Yönetici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3D256A" w:rsidRPr="00A62479" w:rsidRDefault="00A6247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2479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</w:t>
            </w:r>
            <w:r w:rsidR="003D256A" w:rsidRPr="00A62479">
              <w:rPr>
                <w:rFonts w:ascii="Hurme Geometric Sans 1" w:hAnsi="Hurme Geometric Sans 1"/>
                <w:sz w:val="20"/>
                <w:szCs w:val="20"/>
              </w:rPr>
              <w:t>i Birim Personelleri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Muhasebe K. Hesap Projeler Birimi Personel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A6247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 xml:space="preserve">Muhasebe K. Hesap Projeler </w:t>
            </w:r>
            <w:r w:rsidR="003D256A" w:rsidRPr="007A631F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D256A" w:rsidRPr="00A612DA" w:rsidRDefault="00A6247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12DA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</w:t>
            </w:r>
            <w:r w:rsidR="003D256A" w:rsidRPr="00A612DA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Bütçe ve Performans Programı Şube Müdürlüğü Personel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77A2E" w:rsidRPr="007A631F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Bütçe ve Performans Programı Şube Müdürlüğü Yönetici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CF15C0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A62479" w:rsidRPr="00D6725B" w:rsidRDefault="00A62479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3D256A" w:rsidRPr="007A631F" w:rsidRDefault="003D256A" w:rsidP="00A6247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3D256A" w:rsidRPr="00A62479" w:rsidRDefault="00A6247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62479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="003D256A" w:rsidRPr="00A62479">
              <w:rPr>
                <w:rFonts w:ascii="Hurme Geometric Sans 1" w:hAnsi="Hurme Geometric Sans 1"/>
                <w:sz w:val="20"/>
                <w:szCs w:val="20"/>
              </w:rPr>
              <w:t>Birim Personelleri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İç Kontrol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e Ön Mali Kontrol Şube Müdürlüğü Yönetici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195B85" w:rsidTr="003256BB">
        <w:trPr>
          <w:trHeight w:val="571"/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3D256A" w:rsidRPr="00D060E5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Bütçe ve Performans Programı Şube Müdürlüğü Yönetici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 Yönetici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İç Kontrol ve Ön Mali Kontrol Şube </w:t>
            </w:r>
            <w:proofErr w:type="gramStart"/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 xml:space="preserve"> Personelleri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677A2E" w:rsidRDefault="00677A2E"/>
    <w:p w:rsidR="00677A2E" w:rsidRDefault="00677A2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İç Kontrol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e Ön Mali Kontrol Şube Müdürlüğü Personel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195B85" w:rsidTr="003256BB">
        <w:trPr>
          <w:jc w:val="center"/>
        </w:trPr>
        <w:tc>
          <w:tcPr>
            <w:tcW w:w="2914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İç Kontrol ve Ön Mali Kontrol Şube 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İç Kontrol ve Ön Mali Kontrol Şube 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3D256A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77A2E" w:rsidRPr="007A631F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Stratejik Yönetim ve Planlama Şube Müdürlüğü Yönetici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195B85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3D256A" w:rsidRPr="004F15CC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3D256A" w:rsidRPr="007A631F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 Personeli</w:t>
            </w:r>
          </w:p>
        </w:tc>
        <w:tc>
          <w:tcPr>
            <w:tcW w:w="3837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 xml:space="preserve"> Birim Personelleri</w:t>
            </w: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Stratejik Yönetim ve Planlama Şube Müdürlüğü Personel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D256A" w:rsidRPr="00195B85" w:rsidTr="003256BB">
        <w:trPr>
          <w:jc w:val="center"/>
        </w:trPr>
        <w:tc>
          <w:tcPr>
            <w:tcW w:w="2914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 </w:t>
            </w:r>
            <w:r w:rsidR="00D3760C">
              <w:rPr>
                <w:rFonts w:ascii="Hurme Geometric Sans 1" w:hAnsi="Hurme Geometric Sans 1"/>
                <w:sz w:val="20"/>
                <w:szCs w:val="20"/>
              </w:rPr>
              <w:t>Birim Yöneticis</w:t>
            </w:r>
            <w:r w:rsidR="00A612DA">
              <w:rPr>
                <w:rFonts w:ascii="Hurme Geometric Sans 1" w:hAnsi="Hurme Geometric Sans 1"/>
                <w:sz w:val="20"/>
                <w:szCs w:val="20"/>
              </w:rPr>
              <w:t>i</w:t>
            </w:r>
          </w:p>
        </w:tc>
        <w:tc>
          <w:tcPr>
            <w:tcW w:w="3483" w:type="dxa"/>
          </w:tcPr>
          <w:p w:rsidR="003D256A" w:rsidRPr="00677A2E" w:rsidRDefault="00677A2E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</w:t>
            </w:r>
            <w:r w:rsidR="003D256A" w:rsidRPr="00677A2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677A2E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837" w:type="dxa"/>
          </w:tcPr>
          <w:p w:rsidR="00677A2E" w:rsidRPr="00D6725B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677A2E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77A2E" w:rsidRPr="007A631F" w:rsidRDefault="00677A2E" w:rsidP="00677A2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  <w:p w:rsidR="003D256A" w:rsidRPr="007A631F" w:rsidRDefault="003D256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 Personel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B1467" w:rsidRPr="00195B85" w:rsidTr="003256BB">
        <w:trPr>
          <w:jc w:val="center"/>
        </w:trPr>
        <w:tc>
          <w:tcPr>
            <w:tcW w:w="2914" w:type="dxa"/>
          </w:tcPr>
          <w:p w:rsidR="004B1467" w:rsidRPr="007A631F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Bütçe ve Performans Programı Şube Müdürlüğü Yönetici</w:t>
            </w:r>
          </w:p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 Yönetici</w:t>
            </w:r>
          </w:p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4B1467" w:rsidRPr="007A631F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4B1467" w:rsidRPr="00D6725B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4B1467" w:rsidRPr="007A631F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4B1467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DF6509" w:rsidRPr="007A631F" w:rsidRDefault="00DF6509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  <w:p w:rsidR="004B1467" w:rsidRPr="00900CA1" w:rsidRDefault="004B1467" w:rsidP="004B146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256A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3D256A" w:rsidRPr="00D12BB1" w:rsidTr="003256BB">
        <w:trPr>
          <w:jc w:val="center"/>
        </w:trPr>
        <w:tc>
          <w:tcPr>
            <w:tcW w:w="2914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D256A" w:rsidRPr="007A631F" w:rsidRDefault="003D256A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F6509" w:rsidRPr="00195B85" w:rsidTr="003256BB">
        <w:trPr>
          <w:trHeight w:val="286"/>
          <w:jc w:val="center"/>
        </w:trPr>
        <w:tc>
          <w:tcPr>
            <w:tcW w:w="2914" w:type="dxa"/>
          </w:tcPr>
          <w:p w:rsidR="00DF6509" w:rsidRPr="007A631F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Bütçe ve Performans Programı Şube Müdürlüğü Yönetici</w:t>
            </w:r>
          </w:p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 Yönetici</w:t>
            </w:r>
          </w:p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Stratejik Yönetim ve Planlama Şube Müdürlüğü Yönetici</w:t>
            </w:r>
          </w:p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Yönetici </w:t>
            </w:r>
          </w:p>
          <w:p w:rsidR="00DF6509" w:rsidRPr="007A631F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Bütçe ve Performans Programı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>İç Kontrol ve Ön Mali Kontrol Şube Müdürlüğü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DF6509" w:rsidRPr="00D6725B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Stratejik Yönetim ve Planlama Şube Müdürlüğü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DF6509" w:rsidRPr="007A631F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A631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DF6509" w:rsidRPr="007A631F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6725B">
              <w:rPr>
                <w:rFonts w:ascii="Hurme Geometric Sans 1" w:hAnsi="Hurme Geometric Sans 1"/>
                <w:sz w:val="20"/>
                <w:szCs w:val="20"/>
              </w:rPr>
              <w:t xml:space="preserve">Muhasebe K. Hesap Projeler Birimi </w:t>
            </w:r>
            <w:r w:rsidRPr="007A631F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  <w:p w:rsidR="00DF6509" w:rsidRPr="007A631F" w:rsidRDefault="00DF6509" w:rsidP="00DF650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0148CA" w:rsidRDefault="000148C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8CA"/>
    <w:rsid w:val="001F679F"/>
    <w:rsid w:val="00274559"/>
    <w:rsid w:val="003414ED"/>
    <w:rsid w:val="003D256A"/>
    <w:rsid w:val="00474576"/>
    <w:rsid w:val="004B1467"/>
    <w:rsid w:val="006165F6"/>
    <w:rsid w:val="00677A2E"/>
    <w:rsid w:val="007233A6"/>
    <w:rsid w:val="0076013E"/>
    <w:rsid w:val="0096578F"/>
    <w:rsid w:val="00A612DA"/>
    <w:rsid w:val="00A62479"/>
    <w:rsid w:val="00B22B6B"/>
    <w:rsid w:val="00C44BBF"/>
    <w:rsid w:val="00C85CBD"/>
    <w:rsid w:val="00CA7299"/>
    <w:rsid w:val="00D3760C"/>
    <w:rsid w:val="00D6725B"/>
    <w:rsid w:val="00D81AB9"/>
    <w:rsid w:val="00DF6509"/>
    <w:rsid w:val="00EF5530"/>
    <w:rsid w:val="00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CD6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35CF-0B73-433D-BC87-D82980C3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2025-01-09T10:38:00Z</dcterms:created>
  <dcterms:modified xsi:type="dcterms:W3CDTF">2025-01-10T07:12:00Z</dcterms:modified>
</cp:coreProperties>
</file>