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346"/>
      </w:tblGrid>
      <w:tr w:rsidR="00A745B5" w:rsidTr="00E0774A">
        <w:trPr>
          <w:trHeight w:val="13742"/>
        </w:trPr>
        <w:tc>
          <w:tcPr>
            <w:tcW w:w="10771" w:type="dxa"/>
          </w:tcPr>
          <w:p w:rsidR="00A745B5" w:rsidRPr="00E56460" w:rsidRDefault="00A745B5" w:rsidP="00E0774A">
            <w:pPr>
              <w:rPr>
                <w:rFonts w:ascii="Arial" w:hAnsi="Arial" w:cs="Arial"/>
                <w:noProof/>
                <w:lang w:eastAsia="zh-CN"/>
              </w:rPr>
            </w:pPr>
            <w:bookmarkStart w:id="0" w:name="_GoBack"/>
            <w:bookmarkEnd w:id="0"/>
          </w:p>
          <w:p w:rsidR="00A745B5" w:rsidRPr="00E56460" w:rsidRDefault="00A745B5" w:rsidP="00E0774A">
            <w:pPr>
              <w:rPr>
                <w:rFonts w:ascii="Arial" w:hAnsi="Arial" w:cs="Arial"/>
                <w:noProof/>
                <w:lang w:eastAsia="zh-CN"/>
              </w:rPr>
            </w:pPr>
          </w:p>
          <w:p w:rsidR="00A745B5" w:rsidRPr="00E56460" w:rsidRDefault="00A745B5" w:rsidP="00A745B5">
            <w:pPr>
              <w:jc w:val="center"/>
              <w:rPr>
                <w:rFonts w:ascii="Arial" w:hAnsi="Arial" w:cs="Arial"/>
                <w:sz w:val="24"/>
                <w:szCs w:val="24"/>
              </w:rPr>
            </w:pPr>
            <w:r w:rsidRPr="00E56460">
              <w:rPr>
                <w:rFonts w:ascii="Arial" w:hAnsi="Arial" w:cs="Arial"/>
                <w:noProof/>
                <w:sz w:val="24"/>
                <w:szCs w:val="24"/>
                <w:lang w:eastAsia="tr-TR"/>
              </w:rPr>
              <w:drawing>
                <wp:inline distT="0" distB="0" distL="0" distR="0" wp14:anchorId="54E32365" wp14:editId="28D1BC26">
                  <wp:extent cx="1304925" cy="133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lik_71a52.jpg"/>
                          <pic:cNvPicPr/>
                        </pic:nvPicPr>
                        <pic:blipFill rotWithShape="1">
                          <a:blip r:embed="rId8" cstate="print">
                            <a:extLst>
                              <a:ext uri="{28A0092B-C50C-407E-A947-70E740481C1C}">
                                <a14:useLocalDpi xmlns:a14="http://schemas.microsoft.com/office/drawing/2010/main" val="0"/>
                              </a:ext>
                            </a:extLst>
                          </a:blip>
                          <a:srcRect l="27232" t="16771" r="26601" b="16345"/>
                          <a:stretch/>
                        </pic:blipFill>
                        <pic:spPr bwMode="auto">
                          <a:xfrm>
                            <a:off x="0" y="0"/>
                            <a:ext cx="1307868" cy="1339053"/>
                          </a:xfrm>
                          <a:prstGeom prst="rect">
                            <a:avLst/>
                          </a:prstGeom>
                          <a:ln>
                            <a:noFill/>
                          </a:ln>
                          <a:extLst>
                            <a:ext uri="{53640926-AAD7-44D8-BBD7-CCE9431645EC}">
                              <a14:shadowObscured xmlns:a14="http://schemas.microsoft.com/office/drawing/2010/main"/>
                            </a:ext>
                          </a:extLst>
                        </pic:spPr>
                      </pic:pic>
                    </a:graphicData>
                  </a:graphic>
                </wp:inline>
              </w:drawing>
            </w:r>
          </w:p>
          <w:p w:rsidR="00A745B5" w:rsidRPr="00E56460" w:rsidRDefault="00A745B5" w:rsidP="00A745B5">
            <w:pPr>
              <w:jc w:val="center"/>
              <w:rPr>
                <w:rFonts w:ascii="Arial" w:hAnsi="Arial" w:cs="Arial"/>
                <w:sz w:val="24"/>
                <w:szCs w:val="24"/>
              </w:rPr>
            </w:pPr>
          </w:p>
          <w:p w:rsidR="00A745B5" w:rsidRPr="00E56460" w:rsidRDefault="00A745B5" w:rsidP="00A745B5">
            <w:pPr>
              <w:jc w:val="center"/>
              <w:rPr>
                <w:rFonts w:ascii="Arial" w:hAnsi="Arial" w:cs="Arial"/>
                <w:sz w:val="24"/>
                <w:szCs w:val="24"/>
              </w:rPr>
            </w:pPr>
          </w:p>
          <w:p w:rsidR="00A745B5" w:rsidRPr="00E56460" w:rsidRDefault="00A745B5" w:rsidP="00A745B5">
            <w:pPr>
              <w:jc w:val="center"/>
              <w:rPr>
                <w:rFonts w:ascii="Arial" w:hAnsi="Arial" w:cs="Arial"/>
                <w:sz w:val="24"/>
                <w:szCs w:val="24"/>
              </w:rPr>
            </w:pPr>
          </w:p>
          <w:p w:rsidR="00A745B5" w:rsidRPr="00E56460" w:rsidRDefault="00A745B5" w:rsidP="00A745B5">
            <w:pPr>
              <w:jc w:val="center"/>
              <w:rPr>
                <w:rFonts w:ascii="Arial" w:hAnsi="Arial" w:cs="Arial"/>
                <w:b/>
                <w:sz w:val="48"/>
                <w:szCs w:val="48"/>
              </w:rPr>
            </w:pPr>
            <w:r>
              <w:rPr>
                <w:rFonts w:ascii="Arial" w:hAnsi="Arial" w:cs="Arial"/>
                <w:b/>
                <w:sz w:val="48"/>
                <w:szCs w:val="48"/>
              </w:rPr>
              <w:t>T.</w:t>
            </w:r>
            <w:r w:rsidRPr="00E56460">
              <w:rPr>
                <w:rFonts w:ascii="Arial" w:hAnsi="Arial" w:cs="Arial"/>
                <w:b/>
                <w:sz w:val="48"/>
                <w:szCs w:val="48"/>
              </w:rPr>
              <w:t>C.</w:t>
            </w:r>
          </w:p>
          <w:p w:rsidR="00A745B5" w:rsidRPr="00E56460" w:rsidRDefault="00A745B5" w:rsidP="00A745B5">
            <w:pPr>
              <w:jc w:val="center"/>
              <w:rPr>
                <w:rFonts w:ascii="Arial" w:hAnsi="Arial" w:cs="Arial"/>
                <w:sz w:val="48"/>
                <w:szCs w:val="48"/>
              </w:rPr>
            </w:pPr>
          </w:p>
          <w:p w:rsidR="00A745B5" w:rsidRPr="00E56460" w:rsidRDefault="00A745B5" w:rsidP="00A745B5">
            <w:pPr>
              <w:jc w:val="center"/>
              <w:rPr>
                <w:rFonts w:ascii="Arial" w:hAnsi="Arial" w:cs="Arial"/>
                <w:b/>
                <w:sz w:val="48"/>
                <w:szCs w:val="48"/>
              </w:rPr>
            </w:pPr>
            <w:r w:rsidRPr="00A745B5">
              <w:rPr>
                <w:rFonts w:ascii="Arial" w:hAnsi="Arial" w:cs="Arial"/>
                <w:b/>
                <w:sz w:val="48"/>
                <w:szCs w:val="48"/>
                <w14:shadow w14:blurRad="50800" w14:dist="38100" w14:dir="2700000" w14:sx="100000" w14:sy="100000" w14:kx="0" w14:ky="0" w14:algn="tl">
                  <w14:srgbClr w14:val="000000">
                    <w14:alpha w14:val="60000"/>
                  </w14:srgbClr>
                </w14:shadow>
              </w:rPr>
              <w:t>K</w:t>
            </w:r>
            <w:r w:rsidRPr="00E56460">
              <w:rPr>
                <w:rFonts w:ascii="Arial" w:hAnsi="Arial" w:cs="Arial"/>
                <w:b/>
                <w:sz w:val="48"/>
                <w:szCs w:val="48"/>
              </w:rPr>
              <w:t xml:space="preserve">ARADENİZ </w:t>
            </w:r>
            <w:r w:rsidRPr="00A745B5">
              <w:rPr>
                <w:rFonts w:ascii="Arial" w:hAnsi="Arial" w:cs="Arial"/>
                <w:b/>
                <w:sz w:val="48"/>
                <w:szCs w:val="48"/>
                <w14:shadow w14:blurRad="50800" w14:dist="38100" w14:dir="2700000" w14:sx="100000" w14:sy="100000" w14:kx="0" w14:ky="0" w14:algn="tl">
                  <w14:srgbClr w14:val="000000">
                    <w14:alpha w14:val="60000"/>
                  </w14:srgbClr>
                </w14:shadow>
              </w:rPr>
              <w:t>T</w:t>
            </w:r>
            <w:r w:rsidRPr="00E56460">
              <w:rPr>
                <w:rFonts w:ascii="Arial" w:hAnsi="Arial" w:cs="Arial"/>
                <w:b/>
                <w:sz w:val="48"/>
                <w:szCs w:val="48"/>
              </w:rPr>
              <w:t xml:space="preserve">EKNİK </w:t>
            </w:r>
            <w:r w:rsidRPr="00A745B5">
              <w:rPr>
                <w:rFonts w:ascii="Arial" w:hAnsi="Arial" w:cs="Arial"/>
                <w:b/>
                <w:sz w:val="48"/>
                <w:szCs w:val="48"/>
                <w14:shadow w14:blurRad="50800" w14:dist="38100" w14:dir="2700000" w14:sx="100000" w14:sy="100000" w14:kx="0" w14:ky="0" w14:algn="tl">
                  <w14:srgbClr w14:val="000000">
                    <w14:alpha w14:val="60000"/>
                  </w14:srgbClr>
                </w14:shadow>
              </w:rPr>
              <w:t>Ü</w:t>
            </w:r>
            <w:r w:rsidRPr="00E56460">
              <w:rPr>
                <w:rFonts w:ascii="Arial" w:hAnsi="Arial" w:cs="Arial"/>
                <w:b/>
                <w:sz w:val="48"/>
                <w:szCs w:val="48"/>
              </w:rPr>
              <w:t>NİVERSİTESİ</w:t>
            </w:r>
          </w:p>
          <w:p w:rsidR="00A745B5" w:rsidRPr="00E56460" w:rsidRDefault="00A745B5" w:rsidP="00A745B5">
            <w:pPr>
              <w:jc w:val="center"/>
              <w:rPr>
                <w:rFonts w:ascii="Arial" w:hAnsi="Arial" w:cs="Arial"/>
                <w:sz w:val="48"/>
                <w:szCs w:val="48"/>
              </w:rPr>
            </w:pPr>
          </w:p>
          <w:p w:rsidR="00A745B5" w:rsidRPr="00E56460" w:rsidRDefault="00A745B5" w:rsidP="00A745B5">
            <w:pPr>
              <w:jc w:val="center"/>
              <w:rPr>
                <w:rFonts w:ascii="Arial" w:hAnsi="Arial" w:cs="Arial"/>
                <w:b/>
                <w:sz w:val="40"/>
                <w:szCs w:val="40"/>
              </w:rPr>
            </w:pPr>
            <w:r w:rsidRPr="00E56460">
              <w:rPr>
                <w:rFonts w:ascii="Arial" w:hAnsi="Arial" w:cs="Arial"/>
                <w:b/>
                <w:sz w:val="40"/>
                <w:szCs w:val="40"/>
              </w:rPr>
              <w:t>ABDULLAH KANCA MESLEK YÜKSEKOKULU</w:t>
            </w:r>
          </w:p>
          <w:p w:rsidR="00A745B5" w:rsidRDefault="00A745B5" w:rsidP="00A745B5">
            <w:pPr>
              <w:jc w:val="center"/>
              <w:rPr>
                <w:rFonts w:ascii="Arial" w:hAnsi="Arial" w:cs="Arial"/>
                <w:sz w:val="40"/>
                <w:szCs w:val="40"/>
              </w:rPr>
            </w:pPr>
          </w:p>
          <w:p w:rsidR="00A745B5" w:rsidRDefault="00A745B5" w:rsidP="00A745B5">
            <w:pPr>
              <w:jc w:val="center"/>
              <w:rPr>
                <w:rFonts w:ascii="Arial" w:hAnsi="Arial" w:cs="Arial"/>
                <w:sz w:val="40"/>
                <w:szCs w:val="40"/>
              </w:rPr>
            </w:pPr>
          </w:p>
          <w:p w:rsidR="00A745B5" w:rsidRDefault="00A745B5" w:rsidP="00A745B5">
            <w:pPr>
              <w:jc w:val="center"/>
              <w:rPr>
                <w:rFonts w:ascii="Arial" w:hAnsi="Arial" w:cs="Arial"/>
                <w:sz w:val="40"/>
                <w:szCs w:val="40"/>
              </w:rPr>
            </w:pPr>
          </w:p>
          <w:p w:rsidR="00A745B5" w:rsidRPr="00E56460" w:rsidRDefault="00A745B5" w:rsidP="00A745B5">
            <w:pPr>
              <w:jc w:val="center"/>
              <w:rPr>
                <w:rFonts w:ascii="Arial" w:hAnsi="Arial" w:cs="Arial"/>
                <w:b/>
                <w:sz w:val="40"/>
                <w:szCs w:val="40"/>
              </w:rPr>
            </w:pPr>
            <w:r w:rsidRPr="00E56460">
              <w:rPr>
                <w:rFonts w:ascii="Arial" w:hAnsi="Arial" w:cs="Arial"/>
                <w:b/>
                <w:sz w:val="40"/>
                <w:szCs w:val="40"/>
              </w:rPr>
              <w:t>ÖĞRENCİ STAJ DOSYASI</w:t>
            </w:r>
          </w:p>
          <w:p w:rsidR="00A745B5" w:rsidRPr="00E56460" w:rsidRDefault="00A745B5" w:rsidP="00E0774A">
            <w:pPr>
              <w:rPr>
                <w:rFonts w:ascii="Arial" w:hAnsi="Arial" w:cs="Arial"/>
                <w:sz w:val="24"/>
                <w:szCs w:val="24"/>
              </w:rPr>
            </w:pPr>
          </w:p>
          <w:p w:rsidR="00A745B5" w:rsidRPr="00E56460" w:rsidRDefault="00A745B5" w:rsidP="00E0774A">
            <w:pPr>
              <w:rPr>
                <w:rFonts w:ascii="Arial" w:hAnsi="Arial" w:cs="Arial"/>
                <w:sz w:val="24"/>
                <w:szCs w:val="24"/>
              </w:rPr>
            </w:pPr>
          </w:p>
          <w:p w:rsidR="00A745B5" w:rsidRPr="00E56460" w:rsidRDefault="00A745B5" w:rsidP="00E0774A">
            <w:pPr>
              <w:rPr>
                <w:rFonts w:ascii="Arial" w:hAnsi="Arial" w:cs="Arial"/>
                <w:sz w:val="24"/>
                <w:szCs w:val="24"/>
              </w:rPr>
            </w:pPr>
          </w:p>
          <w:p w:rsidR="00A745B5" w:rsidRPr="00E56460" w:rsidRDefault="00A745B5" w:rsidP="00E0774A">
            <w:pPr>
              <w:rPr>
                <w:rFonts w:ascii="Arial" w:hAnsi="Arial" w:cs="Arial"/>
                <w:sz w:val="24"/>
                <w:szCs w:val="24"/>
              </w:rPr>
            </w:pPr>
          </w:p>
          <w:p w:rsidR="00A745B5" w:rsidRPr="00E56460" w:rsidRDefault="00A745B5" w:rsidP="00E0774A">
            <w:pPr>
              <w:rPr>
                <w:rFonts w:ascii="Arial" w:hAnsi="Arial" w:cs="Arial"/>
                <w:sz w:val="28"/>
                <w:szCs w:val="28"/>
              </w:rPr>
            </w:pPr>
            <w:r w:rsidRPr="00E56460">
              <w:rPr>
                <w:rFonts w:ascii="Arial" w:hAnsi="Arial" w:cs="Arial"/>
                <w:sz w:val="24"/>
                <w:szCs w:val="24"/>
              </w:rPr>
              <w:tab/>
            </w:r>
            <w:r w:rsidRPr="00E56460">
              <w:rPr>
                <w:rFonts w:ascii="Arial" w:hAnsi="Arial" w:cs="Arial"/>
                <w:sz w:val="28"/>
                <w:szCs w:val="28"/>
              </w:rPr>
              <w:t>ÖĞRENCİNİN</w:t>
            </w:r>
          </w:p>
          <w:p w:rsidR="00A745B5" w:rsidRPr="00E56460" w:rsidRDefault="00A745B5" w:rsidP="00E0774A">
            <w:pPr>
              <w:rPr>
                <w:rFonts w:ascii="Arial" w:hAnsi="Arial" w:cs="Arial"/>
                <w:sz w:val="28"/>
                <w:szCs w:val="28"/>
              </w:rPr>
            </w:pPr>
          </w:p>
          <w:p w:rsidR="00A745B5" w:rsidRPr="00E56460" w:rsidRDefault="00A745B5" w:rsidP="00E0774A">
            <w:pPr>
              <w:spacing w:line="360" w:lineRule="auto"/>
              <w:ind w:left="567"/>
              <w:rPr>
                <w:rFonts w:ascii="Arial" w:hAnsi="Arial" w:cs="Arial"/>
                <w:sz w:val="28"/>
                <w:szCs w:val="28"/>
              </w:rPr>
            </w:pPr>
            <w:r>
              <w:rPr>
                <w:rFonts w:ascii="Arial" w:hAnsi="Arial" w:cs="Arial"/>
                <w:sz w:val="28"/>
                <w:szCs w:val="28"/>
              </w:rPr>
              <w:tab/>
              <w:t>ADI SOYADI</w:t>
            </w:r>
            <w:r>
              <w:rPr>
                <w:rFonts w:ascii="Arial" w:hAnsi="Arial" w:cs="Arial"/>
                <w:sz w:val="28"/>
                <w:szCs w:val="28"/>
              </w:rPr>
              <w:tab/>
            </w:r>
            <w:r w:rsidRPr="00E56460">
              <w:rPr>
                <w:rFonts w:ascii="Arial" w:hAnsi="Arial" w:cs="Arial"/>
                <w:sz w:val="28"/>
                <w:szCs w:val="28"/>
              </w:rPr>
              <w:t>:</w:t>
            </w:r>
          </w:p>
          <w:p w:rsidR="00A745B5" w:rsidRPr="00E56460" w:rsidRDefault="00A745B5" w:rsidP="00E0774A">
            <w:pPr>
              <w:spacing w:line="360" w:lineRule="auto"/>
              <w:ind w:left="567"/>
              <w:rPr>
                <w:rFonts w:ascii="Arial" w:hAnsi="Arial" w:cs="Arial"/>
                <w:sz w:val="28"/>
                <w:szCs w:val="28"/>
              </w:rPr>
            </w:pPr>
            <w:r w:rsidRPr="00E56460">
              <w:rPr>
                <w:rFonts w:ascii="Arial" w:hAnsi="Arial" w:cs="Arial"/>
                <w:sz w:val="28"/>
                <w:szCs w:val="28"/>
              </w:rPr>
              <w:tab/>
              <w:t>BÖLÜMÜ</w:t>
            </w:r>
            <w:r w:rsidRPr="00E56460">
              <w:rPr>
                <w:rFonts w:ascii="Arial" w:hAnsi="Arial" w:cs="Arial"/>
                <w:sz w:val="28"/>
                <w:szCs w:val="28"/>
              </w:rPr>
              <w:tab/>
            </w:r>
            <w:r w:rsidRPr="00E56460">
              <w:rPr>
                <w:rFonts w:ascii="Arial" w:hAnsi="Arial" w:cs="Arial"/>
                <w:sz w:val="28"/>
                <w:szCs w:val="28"/>
              </w:rPr>
              <w:tab/>
              <w:t>:</w:t>
            </w:r>
          </w:p>
          <w:p w:rsidR="00A745B5" w:rsidRPr="00E56460" w:rsidRDefault="00A745B5" w:rsidP="00E0774A">
            <w:pPr>
              <w:spacing w:line="360" w:lineRule="auto"/>
              <w:ind w:left="567"/>
              <w:rPr>
                <w:rFonts w:ascii="Arial" w:hAnsi="Arial" w:cs="Arial"/>
                <w:sz w:val="28"/>
                <w:szCs w:val="28"/>
              </w:rPr>
            </w:pPr>
            <w:r>
              <w:rPr>
                <w:rFonts w:ascii="Arial" w:hAnsi="Arial" w:cs="Arial"/>
                <w:sz w:val="28"/>
                <w:szCs w:val="28"/>
              </w:rPr>
              <w:tab/>
              <w:t>PROGRAMI</w:t>
            </w:r>
            <w:r>
              <w:rPr>
                <w:rFonts w:ascii="Arial" w:hAnsi="Arial" w:cs="Arial"/>
                <w:sz w:val="28"/>
                <w:szCs w:val="28"/>
              </w:rPr>
              <w:tab/>
            </w:r>
            <w:r w:rsidRPr="00E56460">
              <w:rPr>
                <w:rFonts w:ascii="Arial" w:hAnsi="Arial" w:cs="Arial"/>
                <w:sz w:val="28"/>
                <w:szCs w:val="28"/>
              </w:rPr>
              <w:t>:</w:t>
            </w:r>
          </w:p>
          <w:p w:rsidR="00A745B5" w:rsidRPr="00E56460" w:rsidRDefault="00A745B5" w:rsidP="00E0774A">
            <w:pPr>
              <w:spacing w:line="360" w:lineRule="auto"/>
              <w:ind w:left="567"/>
              <w:rPr>
                <w:rFonts w:ascii="Arial" w:hAnsi="Arial" w:cs="Arial"/>
                <w:sz w:val="28"/>
                <w:szCs w:val="28"/>
              </w:rPr>
            </w:pPr>
            <w:r>
              <w:rPr>
                <w:rFonts w:ascii="Arial" w:hAnsi="Arial" w:cs="Arial"/>
                <w:sz w:val="28"/>
                <w:szCs w:val="28"/>
              </w:rPr>
              <w:tab/>
              <w:t>SINIFI</w:t>
            </w:r>
            <w:r>
              <w:rPr>
                <w:rFonts w:ascii="Arial" w:hAnsi="Arial" w:cs="Arial"/>
                <w:sz w:val="28"/>
                <w:szCs w:val="28"/>
              </w:rPr>
              <w:tab/>
            </w:r>
            <w:r>
              <w:rPr>
                <w:rFonts w:ascii="Arial" w:hAnsi="Arial" w:cs="Arial"/>
                <w:sz w:val="28"/>
                <w:szCs w:val="28"/>
              </w:rPr>
              <w:tab/>
            </w:r>
            <w:r w:rsidRPr="00E56460">
              <w:rPr>
                <w:rFonts w:ascii="Arial" w:hAnsi="Arial" w:cs="Arial"/>
                <w:sz w:val="28"/>
                <w:szCs w:val="28"/>
              </w:rPr>
              <w:t>:</w:t>
            </w:r>
          </w:p>
          <w:p w:rsidR="00A745B5" w:rsidRPr="00E56460" w:rsidRDefault="00A745B5" w:rsidP="00E0774A">
            <w:pPr>
              <w:spacing w:line="360" w:lineRule="auto"/>
              <w:ind w:left="567"/>
              <w:rPr>
                <w:rFonts w:ascii="Arial" w:hAnsi="Arial" w:cs="Arial"/>
                <w:sz w:val="28"/>
                <w:szCs w:val="28"/>
              </w:rPr>
            </w:pPr>
            <w:r>
              <w:rPr>
                <w:rFonts w:ascii="Arial" w:hAnsi="Arial" w:cs="Arial"/>
                <w:sz w:val="28"/>
                <w:szCs w:val="28"/>
              </w:rPr>
              <w:tab/>
              <w:t>NUMARASI</w:t>
            </w:r>
            <w:r>
              <w:rPr>
                <w:rFonts w:ascii="Arial" w:hAnsi="Arial" w:cs="Arial"/>
                <w:sz w:val="28"/>
                <w:szCs w:val="28"/>
              </w:rPr>
              <w:tab/>
            </w:r>
            <w:r w:rsidRPr="00E56460">
              <w:rPr>
                <w:rFonts w:ascii="Arial" w:hAnsi="Arial" w:cs="Arial"/>
                <w:sz w:val="28"/>
                <w:szCs w:val="28"/>
              </w:rPr>
              <w:t>:</w:t>
            </w:r>
          </w:p>
          <w:p w:rsidR="00A745B5" w:rsidRPr="00E56460" w:rsidRDefault="00A745B5" w:rsidP="00E0774A">
            <w:pPr>
              <w:spacing w:line="360" w:lineRule="auto"/>
              <w:ind w:left="567"/>
              <w:rPr>
                <w:rFonts w:ascii="Arial" w:hAnsi="Arial" w:cs="Arial"/>
                <w:sz w:val="28"/>
                <w:szCs w:val="28"/>
              </w:rPr>
            </w:pPr>
            <w:r w:rsidRPr="00E56460">
              <w:rPr>
                <w:rFonts w:ascii="Arial" w:hAnsi="Arial" w:cs="Arial"/>
                <w:sz w:val="28"/>
                <w:szCs w:val="28"/>
              </w:rPr>
              <w:tab/>
            </w:r>
          </w:p>
          <w:p w:rsidR="00A745B5" w:rsidRPr="00E56460" w:rsidRDefault="00A745B5" w:rsidP="00E0774A">
            <w:pPr>
              <w:spacing w:line="360" w:lineRule="auto"/>
              <w:ind w:left="567"/>
              <w:rPr>
                <w:rFonts w:ascii="Arial" w:hAnsi="Arial" w:cs="Arial"/>
                <w:sz w:val="28"/>
                <w:szCs w:val="28"/>
              </w:rPr>
            </w:pPr>
            <w:r w:rsidRPr="00E56460">
              <w:rPr>
                <w:rFonts w:ascii="Arial" w:hAnsi="Arial" w:cs="Arial"/>
                <w:sz w:val="28"/>
                <w:szCs w:val="28"/>
              </w:rPr>
              <w:tab/>
              <w:t>STAJ DÖNEMİ</w:t>
            </w:r>
            <w:r w:rsidRPr="00E56460">
              <w:rPr>
                <w:rFonts w:ascii="Arial" w:hAnsi="Arial" w:cs="Arial"/>
                <w:sz w:val="28"/>
                <w:szCs w:val="28"/>
              </w:rPr>
              <w:tab/>
              <w:t xml:space="preserve">:    …. /…. / 20... </w:t>
            </w:r>
            <w:r>
              <w:rPr>
                <w:rFonts w:ascii="Arial" w:hAnsi="Arial" w:cs="Arial"/>
                <w:sz w:val="28"/>
                <w:szCs w:val="28"/>
              </w:rPr>
              <w:t xml:space="preserve"> -  </w:t>
            </w:r>
            <w:r w:rsidRPr="00E56460">
              <w:rPr>
                <w:rFonts w:ascii="Arial" w:hAnsi="Arial" w:cs="Arial"/>
                <w:sz w:val="28"/>
                <w:szCs w:val="28"/>
              </w:rPr>
              <w:t>…</w:t>
            </w:r>
            <w:r>
              <w:rPr>
                <w:rFonts w:ascii="Arial" w:hAnsi="Arial" w:cs="Arial"/>
                <w:sz w:val="28"/>
                <w:szCs w:val="28"/>
              </w:rPr>
              <w:t xml:space="preserve">. </w:t>
            </w:r>
            <w:r w:rsidRPr="00E56460">
              <w:rPr>
                <w:rFonts w:ascii="Arial" w:hAnsi="Arial" w:cs="Arial"/>
                <w:sz w:val="28"/>
                <w:szCs w:val="28"/>
              </w:rPr>
              <w:t>/…</w:t>
            </w:r>
            <w:r>
              <w:rPr>
                <w:rFonts w:ascii="Arial" w:hAnsi="Arial" w:cs="Arial"/>
                <w:sz w:val="28"/>
                <w:szCs w:val="28"/>
              </w:rPr>
              <w:t xml:space="preserve">. </w:t>
            </w:r>
            <w:r w:rsidRPr="00E56460">
              <w:rPr>
                <w:rFonts w:ascii="Arial" w:hAnsi="Arial" w:cs="Arial"/>
                <w:sz w:val="28"/>
                <w:szCs w:val="28"/>
              </w:rPr>
              <w:t>/</w:t>
            </w:r>
            <w:r>
              <w:rPr>
                <w:rFonts w:ascii="Arial" w:hAnsi="Arial" w:cs="Arial"/>
                <w:sz w:val="28"/>
                <w:szCs w:val="28"/>
              </w:rPr>
              <w:t xml:space="preserve"> </w:t>
            </w:r>
            <w:r w:rsidRPr="00E56460">
              <w:rPr>
                <w:rFonts w:ascii="Arial" w:hAnsi="Arial" w:cs="Arial"/>
                <w:sz w:val="28"/>
                <w:szCs w:val="28"/>
              </w:rPr>
              <w:t>20</w:t>
            </w:r>
            <w:r>
              <w:rPr>
                <w:rFonts w:ascii="Arial" w:hAnsi="Arial" w:cs="Arial"/>
                <w:sz w:val="28"/>
                <w:szCs w:val="28"/>
              </w:rPr>
              <w:t>.</w:t>
            </w:r>
            <w:r w:rsidRPr="00E56460">
              <w:rPr>
                <w:rFonts w:ascii="Arial" w:hAnsi="Arial" w:cs="Arial"/>
                <w:sz w:val="28"/>
                <w:szCs w:val="28"/>
              </w:rPr>
              <w:t>..</w:t>
            </w:r>
          </w:p>
          <w:p w:rsidR="00A745B5" w:rsidRPr="00E56460" w:rsidRDefault="00A745B5" w:rsidP="00E0774A">
            <w:pPr>
              <w:rPr>
                <w:rFonts w:ascii="Arial" w:hAnsi="Arial" w:cs="Arial"/>
                <w:sz w:val="24"/>
                <w:szCs w:val="24"/>
              </w:rPr>
            </w:pPr>
          </w:p>
          <w:p w:rsidR="00A745B5" w:rsidRDefault="00A745B5" w:rsidP="00E0774A">
            <w:pPr>
              <w:jc w:val="both"/>
              <w:rPr>
                <w:rFonts w:ascii="Arial" w:hAnsi="Arial" w:cs="Arial"/>
                <w:noProof/>
                <w:lang w:eastAsia="zh-CN"/>
              </w:rPr>
            </w:pPr>
          </w:p>
        </w:tc>
      </w:tr>
    </w:tbl>
    <w:p w:rsidR="00323486" w:rsidRDefault="00323486">
      <w:pPr>
        <w:rPr>
          <w:rFonts w:ascii="Times New Roman" w:eastAsia="Times New Roman" w:hAnsi="Times New Roman" w:cs="Times New Roman"/>
          <w:b/>
          <w:bCs/>
          <w:sz w:val="32"/>
          <w:szCs w:val="32"/>
          <w:lang w:eastAsia="tr-TR"/>
        </w:rPr>
      </w:pPr>
    </w:p>
    <w:p w:rsidR="00E2416C" w:rsidRPr="00E2416C" w:rsidRDefault="003C77BE" w:rsidP="00E2416C">
      <w:pPr>
        <w:keepNext/>
        <w:spacing w:after="0" w:line="240" w:lineRule="auto"/>
        <w:jc w:val="center"/>
        <w:outlineLvl w:val="0"/>
        <w:rPr>
          <w:rFonts w:ascii="Times New Roman" w:eastAsia="Times New Roman" w:hAnsi="Times New Roman" w:cs="Times New Roman"/>
          <w:b/>
          <w:bCs/>
          <w:sz w:val="32"/>
          <w:szCs w:val="32"/>
          <w:lang w:eastAsia="tr-TR"/>
        </w:rPr>
      </w:pPr>
      <w:r w:rsidRPr="00E2416C">
        <w:rPr>
          <w:rFonts w:ascii="Times New Roman" w:eastAsia="Times New Roman" w:hAnsi="Times New Roman" w:cs="Times New Roman"/>
          <w:b/>
          <w:bCs/>
          <w:sz w:val="32"/>
          <w:szCs w:val="32"/>
          <w:lang w:eastAsia="tr-TR"/>
        </w:rPr>
        <w:t>KARADENİZ TEKNİK ÜNİVERSİTESİ</w:t>
      </w:r>
    </w:p>
    <w:p w:rsidR="00E2416C" w:rsidRPr="00E2416C" w:rsidRDefault="00323486" w:rsidP="00E2416C">
      <w:pPr>
        <w:spacing w:after="0" w:line="240" w:lineRule="auto"/>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Sürmene </w:t>
      </w:r>
      <w:r w:rsidR="002E75E2">
        <w:rPr>
          <w:rFonts w:ascii="Times New Roman" w:eastAsia="Times New Roman" w:hAnsi="Times New Roman" w:cs="Times New Roman"/>
          <w:b/>
          <w:sz w:val="32"/>
          <w:szCs w:val="32"/>
          <w:lang w:eastAsia="tr-TR"/>
        </w:rPr>
        <w:t>Abdullah Kanca Meslek Yüksekokulu</w:t>
      </w:r>
    </w:p>
    <w:p w:rsidR="000D64AF" w:rsidRDefault="002E75E2" w:rsidP="000D64AF">
      <w:pPr>
        <w:keepNext/>
        <w:tabs>
          <w:tab w:val="left" w:pos="180"/>
        </w:tabs>
        <w:spacing w:after="0" w:line="240" w:lineRule="auto"/>
        <w:ind w:left="-180"/>
        <w:jc w:val="center"/>
        <w:outlineLvl w:val="0"/>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 xml:space="preserve">Motorlu Araçlar </w:t>
      </w:r>
      <w:r w:rsidR="003C77BE">
        <w:rPr>
          <w:rFonts w:ascii="Times New Roman" w:eastAsia="Times New Roman" w:hAnsi="Times New Roman" w:cs="Times New Roman"/>
          <w:b/>
          <w:bCs/>
          <w:sz w:val="32"/>
          <w:szCs w:val="32"/>
          <w:lang w:eastAsia="tr-TR"/>
        </w:rPr>
        <w:t>v</w:t>
      </w:r>
      <w:r>
        <w:rPr>
          <w:rFonts w:ascii="Times New Roman" w:eastAsia="Times New Roman" w:hAnsi="Times New Roman" w:cs="Times New Roman"/>
          <w:b/>
          <w:bCs/>
          <w:sz w:val="32"/>
          <w:szCs w:val="32"/>
          <w:lang w:eastAsia="tr-TR"/>
        </w:rPr>
        <w:t>e Ulaştırma Teknolojileri</w:t>
      </w:r>
      <w:r w:rsidR="00791EB5">
        <w:rPr>
          <w:rFonts w:ascii="Times New Roman" w:eastAsia="Times New Roman" w:hAnsi="Times New Roman" w:cs="Times New Roman"/>
          <w:b/>
          <w:bCs/>
          <w:sz w:val="32"/>
          <w:szCs w:val="32"/>
          <w:lang w:eastAsia="tr-TR"/>
        </w:rPr>
        <w:t xml:space="preserve"> Bölümü</w:t>
      </w:r>
      <w:r>
        <w:rPr>
          <w:rFonts w:ascii="Times New Roman" w:eastAsia="Times New Roman" w:hAnsi="Times New Roman" w:cs="Times New Roman"/>
          <w:b/>
          <w:bCs/>
          <w:sz w:val="32"/>
          <w:szCs w:val="32"/>
          <w:lang w:eastAsia="tr-TR"/>
        </w:rPr>
        <w:t xml:space="preserve"> </w:t>
      </w:r>
    </w:p>
    <w:p w:rsidR="000D64AF" w:rsidRDefault="002E75E2" w:rsidP="000D64AF">
      <w:pPr>
        <w:keepNext/>
        <w:tabs>
          <w:tab w:val="left" w:pos="180"/>
        </w:tabs>
        <w:spacing w:after="0" w:line="240" w:lineRule="auto"/>
        <w:ind w:left="-180"/>
        <w:jc w:val="center"/>
        <w:outlineLvl w:val="0"/>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Gemi Makinaları İşletme Programı</w:t>
      </w:r>
    </w:p>
    <w:p w:rsidR="002E75E2" w:rsidRPr="002E75E2" w:rsidRDefault="002E75E2" w:rsidP="000D64AF">
      <w:pPr>
        <w:keepNext/>
        <w:tabs>
          <w:tab w:val="left" w:pos="180"/>
        </w:tabs>
        <w:spacing w:after="0" w:line="240" w:lineRule="auto"/>
        <w:ind w:left="-180"/>
        <w:jc w:val="center"/>
        <w:outlineLvl w:val="0"/>
        <w:rPr>
          <w:rFonts w:ascii="Times New Roman" w:eastAsia="Times New Roman" w:hAnsi="Times New Roman" w:cs="Times New Roman"/>
          <w:b/>
          <w:bCs/>
          <w:sz w:val="16"/>
          <w:szCs w:val="16"/>
          <w:lang w:eastAsia="tr-TR"/>
        </w:rPr>
      </w:pPr>
    </w:p>
    <w:p w:rsidR="000D64AF" w:rsidRPr="002E75E2" w:rsidRDefault="002E75E2" w:rsidP="000D64AF">
      <w:pPr>
        <w:keepNext/>
        <w:tabs>
          <w:tab w:val="left" w:pos="180"/>
        </w:tabs>
        <w:spacing w:after="0" w:line="240" w:lineRule="auto"/>
        <w:ind w:left="-180"/>
        <w:jc w:val="center"/>
        <w:outlineLvl w:val="0"/>
        <w:rPr>
          <w:rFonts w:ascii="Times New Roman" w:eastAsia="Times New Roman" w:hAnsi="Times New Roman" w:cs="Times New Roman"/>
          <w:bCs/>
          <w:i/>
          <w:sz w:val="28"/>
          <w:szCs w:val="32"/>
          <w:lang w:eastAsia="tr-TR"/>
        </w:rPr>
      </w:pPr>
      <w:r>
        <w:rPr>
          <w:rFonts w:ascii="Times New Roman" w:eastAsia="Times New Roman" w:hAnsi="Times New Roman" w:cs="Times New Roman"/>
          <w:bCs/>
          <w:i/>
          <w:sz w:val="28"/>
          <w:szCs w:val="32"/>
          <w:lang w:eastAsia="tr-TR"/>
        </w:rPr>
        <w:t>Karadeniz Techical Universi</w:t>
      </w:r>
      <w:r w:rsidRPr="002E75E2">
        <w:rPr>
          <w:rFonts w:ascii="Times New Roman" w:eastAsia="Times New Roman" w:hAnsi="Times New Roman" w:cs="Times New Roman"/>
          <w:bCs/>
          <w:i/>
          <w:sz w:val="28"/>
          <w:szCs w:val="32"/>
          <w:lang w:eastAsia="tr-TR"/>
        </w:rPr>
        <w:t>ty</w:t>
      </w:r>
    </w:p>
    <w:p w:rsidR="000D64AF" w:rsidRPr="002E75E2" w:rsidRDefault="00323486" w:rsidP="000D64AF">
      <w:pPr>
        <w:spacing w:after="0" w:line="240" w:lineRule="auto"/>
        <w:jc w:val="center"/>
        <w:rPr>
          <w:rFonts w:ascii="Times New Roman" w:eastAsia="Times New Roman" w:hAnsi="Times New Roman" w:cs="Times New Roman"/>
          <w:bCs/>
          <w:i/>
          <w:sz w:val="28"/>
          <w:szCs w:val="32"/>
          <w:lang w:eastAsia="tr-TR"/>
        </w:rPr>
      </w:pPr>
      <w:r>
        <w:rPr>
          <w:rFonts w:ascii="Times New Roman" w:eastAsia="Times New Roman" w:hAnsi="Times New Roman" w:cs="Times New Roman"/>
          <w:bCs/>
          <w:i/>
          <w:sz w:val="28"/>
          <w:szCs w:val="32"/>
          <w:lang w:eastAsia="tr-TR"/>
        </w:rPr>
        <w:t xml:space="preserve">Sürmene </w:t>
      </w:r>
      <w:r w:rsidR="002E75E2" w:rsidRPr="002E75E2">
        <w:rPr>
          <w:rFonts w:ascii="Times New Roman" w:eastAsia="Times New Roman" w:hAnsi="Times New Roman" w:cs="Times New Roman"/>
          <w:bCs/>
          <w:i/>
          <w:sz w:val="28"/>
          <w:szCs w:val="32"/>
          <w:lang w:eastAsia="tr-TR"/>
        </w:rPr>
        <w:t xml:space="preserve">Abdullah Kanca </w:t>
      </w:r>
      <w:r w:rsidR="0062665B">
        <w:rPr>
          <w:rFonts w:ascii="Times New Roman" w:eastAsia="Times New Roman" w:hAnsi="Times New Roman" w:cs="Times New Roman"/>
          <w:bCs/>
          <w:i/>
          <w:sz w:val="28"/>
          <w:szCs w:val="32"/>
          <w:lang w:eastAsia="tr-TR"/>
        </w:rPr>
        <w:t>Vocational School of Higher Education</w:t>
      </w:r>
    </w:p>
    <w:p w:rsidR="000D64AF" w:rsidRPr="00323486" w:rsidRDefault="00323486" w:rsidP="000D64AF">
      <w:pPr>
        <w:spacing w:after="0" w:line="240" w:lineRule="auto"/>
        <w:jc w:val="center"/>
        <w:rPr>
          <w:rFonts w:ascii="Times New Roman" w:eastAsia="Times New Roman" w:hAnsi="Times New Roman" w:cs="Times New Roman"/>
          <w:bCs/>
          <w:i/>
          <w:sz w:val="28"/>
          <w:szCs w:val="32"/>
          <w:lang w:val="en-US" w:eastAsia="tr-TR"/>
        </w:rPr>
      </w:pPr>
      <w:r w:rsidRPr="00323486">
        <w:rPr>
          <w:rFonts w:ascii="Times New Roman" w:hAnsi="Times New Roman" w:cs="Times New Roman"/>
          <w:i/>
          <w:color w:val="222222"/>
          <w:sz w:val="28"/>
          <w:szCs w:val="32"/>
          <w:lang w:val="en-US"/>
        </w:rPr>
        <w:t xml:space="preserve">Department of </w:t>
      </w:r>
      <w:r w:rsidR="002E75E2" w:rsidRPr="00323486">
        <w:rPr>
          <w:rFonts w:ascii="Times New Roman" w:hAnsi="Times New Roman" w:cs="Times New Roman"/>
          <w:i/>
          <w:color w:val="222222"/>
          <w:sz w:val="28"/>
          <w:szCs w:val="32"/>
          <w:lang w:val="en-US"/>
        </w:rPr>
        <w:t>Motor Vehicles and Transportation Technologies</w:t>
      </w:r>
    </w:p>
    <w:p w:rsidR="000D64AF" w:rsidRPr="002E75E2" w:rsidRDefault="00A51F7A" w:rsidP="000D64AF">
      <w:pPr>
        <w:spacing w:after="0" w:line="240" w:lineRule="auto"/>
        <w:jc w:val="center"/>
        <w:rPr>
          <w:rFonts w:ascii="Times New Roman" w:eastAsia="Times New Roman" w:hAnsi="Times New Roman" w:cs="Times New Roman"/>
          <w:bCs/>
          <w:i/>
          <w:sz w:val="28"/>
          <w:szCs w:val="32"/>
          <w:lang w:eastAsia="tr-TR"/>
        </w:rPr>
      </w:pPr>
      <w:r>
        <w:rPr>
          <w:rFonts w:ascii="Times New Roman" w:eastAsia="Times New Roman" w:hAnsi="Times New Roman" w:cs="Times New Roman"/>
          <w:bCs/>
          <w:i/>
          <w:sz w:val="28"/>
          <w:szCs w:val="32"/>
          <w:lang w:eastAsia="tr-TR"/>
        </w:rPr>
        <w:t>Marine Engineering Programme</w:t>
      </w:r>
    </w:p>
    <w:p w:rsidR="00E2416C" w:rsidRPr="002E75E2" w:rsidRDefault="00E2416C" w:rsidP="00E2416C">
      <w:pPr>
        <w:spacing w:after="0" w:line="240" w:lineRule="auto"/>
        <w:rPr>
          <w:rFonts w:ascii="Times New Roman" w:eastAsia="Times New Roman" w:hAnsi="Times New Roman" w:cs="Times New Roman"/>
          <w:i/>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jc w:val="center"/>
        <w:rPr>
          <w:rFonts w:ascii="Times New Roman" w:eastAsia="Times New Roman" w:hAnsi="Times New Roman" w:cs="Times New Roman"/>
          <w:b/>
          <w:sz w:val="32"/>
          <w:szCs w:val="32"/>
          <w:lang w:eastAsia="tr-TR"/>
        </w:rPr>
      </w:pPr>
      <w:r w:rsidRPr="00E2416C">
        <w:rPr>
          <w:rFonts w:ascii="Times New Roman" w:eastAsia="Times New Roman" w:hAnsi="Times New Roman" w:cs="Times New Roman"/>
          <w:b/>
          <w:sz w:val="32"/>
          <w:szCs w:val="32"/>
          <w:lang w:eastAsia="tr-TR"/>
        </w:rPr>
        <w:t>ATÖLYE STAJ KAYIT DEFTERİ</w:t>
      </w:r>
    </w:p>
    <w:p w:rsidR="00E2416C" w:rsidRPr="00E2416C" w:rsidRDefault="00E2416C" w:rsidP="00E2416C">
      <w:pPr>
        <w:keepNext/>
        <w:spacing w:after="0" w:line="240" w:lineRule="auto"/>
        <w:jc w:val="center"/>
        <w:outlineLvl w:val="3"/>
        <w:rPr>
          <w:rFonts w:ascii="Times New Roman" w:eastAsia="Times New Roman" w:hAnsi="Times New Roman" w:cs="Times New Roman"/>
          <w:bCs/>
          <w:sz w:val="32"/>
          <w:szCs w:val="32"/>
          <w:lang w:eastAsia="tr-TR"/>
        </w:rPr>
      </w:pPr>
      <w:r w:rsidRPr="00E2416C">
        <w:rPr>
          <w:rFonts w:ascii="Times New Roman" w:eastAsia="Times New Roman" w:hAnsi="Times New Roman" w:cs="Times New Roman"/>
          <w:bCs/>
          <w:sz w:val="32"/>
          <w:szCs w:val="32"/>
          <w:lang w:eastAsia="tr-TR"/>
        </w:rPr>
        <w:t xml:space="preserve">WORKSHOP </w:t>
      </w:r>
      <w:r w:rsidR="002E75E2">
        <w:rPr>
          <w:rFonts w:ascii="Times New Roman" w:eastAsia="Times New Roman" w:hAnsi="Times New Roman" w:cs="Times New Roman"/>
          <w:bCs/>
          <w:sz w:val="32"/>
          <w:szCs w:val="32"/>
          <w:lang w:eastAsia="tr-TR"/>
        </w:rPr>
        <w:t xml:space="preserve">INTERNSHIP </w:t>
      </w:r>
      <w:r w:rsidRPr="00E2416C">
        <w:rPr>
          <w:rFonts w:ascii="Times New Roman" w:eastAsia="Times New Roman" w:hAnsi="Times New Roman" w:cs="Times New Roman"/>
          <w:bCs/>
          <w:sz w:val="32"/>
          <w:szCs w:val="32"/>
          <w:lang w:eastAsia="tr-TR"/>
        </w:rPr>
        <w:t>RECORD BOOKLET</w:t>
      </w: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2E75E2">
      <w:pPr>
        <w:spacing w:after="0"/>
        <w:rPr>
          <w:rFonts w:ascii="Times New Roman" w:eastAsia="Times New Roman" w:hAnsi="Times New Roman" w:cs="Times New Roman"/>
          <w:b/>
          <w:sz w:val="24"/>
          <w:szCs w:val="24"/>
          <w:lang w:eastAsia="tr-TR"/>
        </w:rPr>
      </w:pPr>
      <w:r w:rsidRPr="00E2416C">
        <w:rPr>
          <w:rFonts w:ascii="Times New Roman" w:eastAsia="Times New Roman" w:hAnsi="Times New Roman" w:cs="Times New Roman"/>
          <w:b/>
          <w:sz w:val="24"/>
          <w:szCs w:val="24"/>
          <w:lang w:eastAsia="tr-TR"/>
        </w:rPr>
        <w:t xml:space="preserve">AD - SOYAD </w:t>
      </w:r>
      <w:r w:rsidRPr="00E2416C">
        <w:rPr>
          <w:rFonts w:ascii="Times New Roman" w:eastAsia="Times New Roman" w:hAnsi="Times New Roman" w:cs="Times New Roman"/>
          <w:sz w:val="24"/>
          <w:szCs w:val="24"/>
          <w:lang w:eastAsia="tr-TR"/>
        </w:rPr>
        <w:t xml:space="preserve">/ NAME-SURNAME       </w:t>
      </w:r>
      <w:r w:rsidR="002E75E2">
        <w:rPr>
          <w:rFonts w:ascii="Times New Roman" w:eastAsia="Times New Roman" w:hAnsi="Times New Roman" w:cs="Times New Roman"/>
          <w:sz w:val="24"/>
          <w:szCs w:val="24"/>
          <w:lang w:eastAsia="tr-TR"/>
        </w:rPr>
        <w:tab/>
      </w:r>
      <w:r w:rsidRPr="00E2416C">
        <w:rPr>
          <w:rFonts w:ascii="Times New Roman" w:eastAsia="Times New Roman" w:hAnsi="Times New Roman" w:cs="Times New Roman"/>
          <w:sz w:val="24"/>
          <w:szCs w:val="24"/>
          <w:lang w:eastAsia="tr-TR"/>
        </w:rPr>
        <w:t xml:space="preserve">:                                                                  </w:t>
      </w:r>
    </w:p>
    <w:p w:rsidR="002E75E2" w:rsidRDefault="002E75E2" w:rsidP="002E75E2">
      <w:pPr>
        <w:spacing w:after="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ÖĞR</w:t>
      </w:r>
      <w:r w:rsidR="00323486">
        <w:rPr>
          <w:rFonts w:ascii="Times New Roman" w:eastAsia="Times New Roman" w:hAnsi="Times New Roman" w:cs="Times New Roman"/>
          <w:b/>
          <w:sz w:val="24"/>
          <w:szCs w:val="24"/>
          <w:lang w:eastAsia="tr-TR"/>
        </w:rPr>
        <w:t>ENCİ</w:t>
      </w:r>
      <w:r>
        <w:rPr>
          <w:rFonts w:ascii="Times New Roman" w:eastAsia="Times New Roman" w:hAnsi="Times New Roman" w:cs="Times New Roman"/>
          <w:b/>
          <w:sz w:val="24"/>
          <w:szCs w:val="24"/>
          <w:lang w:eastAsia="tr-TR"/>
        </w:rPr>
        <w:t xml:space="preserve"> NO/</w:t>
      </w:r>
      <w:r w:rsidRPr="002E75E2">
        <w:rPr>
          <w:rFonts w:ascii="Times New Roman" w:eastAsia="Times New Roman" w:hAnsi="Times New Roman" w:cs="Times New Roman"/>
          <w:sz w:val="24"/>
          <w:szCs w:val="24"/>
          <w:lang w:eastAsia="tr-TR"/>
        </w:rPr>
        <w:t>STUDENT NUMBER</w:t>
      </w:r>
      <w:r>
        <w:rPr>
          <w:rFonts w:ascii="Times New Roman" w:eastAsia="Times New Roman" w:hAnsi="Times New Roman" w:cs="Times New Roman"/>
          <w:sz w:val="24"/>
          <w:szCs w:val="24"/>
          <w:lang w:eastAsia="tr-TR"/>
        </w:rPr>
        <w:tab/>
        <w:t>:</w:t>
      </w:r>
    </w:p>
    <w:p w:rsidR="002E75E2" w:rsidRDefault="002E75E2" w:rsidP="002E75E2">
      <w:pPr>
        <w:spacing w:after="0"/>
        <w:rPr>
          <w:rFonts w:ascii="Times New Roman" w:eastAsia="Times New Roman" w:hAnsi="Times New Roman" w:cs="Times New Roman"/>
          <w:sz w:val="24"/>
          <w:szCs w:val="24"/>
          <w:lang w:eastAsia="tr-TR"/>
        </w:rPr>
      </w:pPr>
      <w:r w:rsidRPr="002E75E2">
        <w:rPr>
          <w:rFonts w:ascii="Times New Roman" w:eastAsia="Times New Roman" w:hAnsi="Times New Roman" w:cs="Times New Roman"/>
          <w:b/>
          <w:sz w:val="24"/>
          <w:szCs w:val="24"/>
          <w:lang w:eastAsia="tr-TR"/>
        </w:rPr>
        <w:t>STAJ SÜRESİ/</w:t>
      </w:r>
      <w:r w:rsidRPr="002E75E2">
        <w:rPr>
          <w:rFonts w:ascii="Times New Roman" w:eastAsia="Times New Roman" w:hAnsi="Times New Roman" w:cs="Times New Roman"/>
          <w:sz w:val="24"/>
          <w:szCs w:val="24"/>
          <w:lang w:eastAsia="tr-TR"/>
        </w:rPr>
        <w:t>INTERNSHIP PERIOD</w:t>
      </w:r>
      <w:r>
        <w:rPr>
          <w:rFonts w:ascii="Times New Roman" w:eastAsia="Times New Roman" w:hAnsi="Times New Roman" w:cs="Times New Roman"/>
          <w:sz w:val="24"/>
          <w:szCs w:val="24"/>
          <w:lang w:eastAsia="tr-TR"/>
        </w:rPr>
        <w:tab/>
      </w:r>
      <w:r w:rsidRPr="002E75E2">
        <w:rPr>
          <w:rFonts w:ascii="Times New Roman" w:eastAsia="Times New Roman" w:hAnsi="Times New Roman" w:cs="Times New Roman"/>
          <w:sz w:val="24"/>
          <w:szCs w:val="24"/>
          <w:lang w:eastAsia="tr-TR"/>
        </w:rPr>
        <w:t>:</w:t>
      </w:r>
    </w:p>
    <w:p w:rsidR="00E2416C" w:rsidRPr="002E75E2" w:rsidRDefault="002E75E2" w:rsidP="002E75E2">
      <w:pPr>
        <w:spacing w:after="0"/>
        <w:rPr>
          <w:rFonts w:ascii="Times New Roman" w:eastAsia="Times New Roman" w:hAnsi="Times New Roman" w:cs="Times New Roman"/>
          <w:b/>
          <w:sz w:val="24"/>
          <w:szCs w:val="24"/>
          <w:lang w:eastAsia="tr-TR"/>
        </w:rPr>
      </w:pPr>
      <w:r w:rsidRPr="002E75E2">
        <w:rPr>
          <w:rFonts w:ascii="Times New Roman" w:eastAsia="Times New Roman" w:hAnsi="Times New Roman" w:cs="Times New Roman"/>
          <w:b/>
          <w:sz w:val="24"/>
          <w:szCs w:val="24"/>
          <w:lang w:eastAsia="tr-TR"/>
        </w:rPr>
        <w:t>STAJ DÖNEMİ</w:t>
      </w:r>
      <w:r w:rsidR="00B717B4">
        <w:rPr>
          <w:rFonts w:ascii="Times New Roman" w:eastAsia="Times New Roman" w:hAnsi="Times New Roman" w:cs="Times New Roman"/>
          <w:sz w:val="24"/>
          <w:szCs w:val="24"/>
          <w:lang w:eastAsia="tr-TR"/>
        </w:rPr>
        <w:t>/ INTERNSHIP TERM</w:t>
      </w:r>
      <w:r w:rsidR="00B717B4">
        <w:rPr>
          <w:rFonts w:ascii="Times New Roman" w:eastAsia="Times New Roman" w:hAnsi="Times New Roman" w:cs="Times New Roman"/>
          <w:sz w:val="24"/>
          <w:szCs w:val="24"/>
          <w:lang w:eastAsia="tr-TR"/>
        </w:rPr>
        <w:tab/>
        <w:t>:</w:t>
      </w:r>
    </w:p>
    <w:p w:rsidR="00E2416C" w:rsidRDefault="002E75E2" w:rsidP="002E75E2">
      <w:pPr>
        <w:spacing w:after="0"/>
        <w:rPr>
          <w:rFonts w:ascii="Times New Roman" w:eastAsia="Times New Roman" w:hAnsi="Times New Roman" w:cs="Times New Roman"/>
          <w:sz w:val="24"/>
          <w:szCs w:val="24"/>
          <w:lang w:eastAsia="tr-TR"/>
        </w:rPr>
      </w:pPr>
      <w:r w:rsidRPr="002E75E2">
        <w:rPr>
          <w:rFonts w:ascii="Times New Roman" w:eastAsia="Times New Roman" w:hAnsi="Times New Roman" w:cs="Times New Roman"/>
          <w:b/>
          <w:sz w:val="24"/>
          <w:szCs w:val="24"/>
          <w:lang w:eastAsia="tr-TR"/>
        </w:rPr>
        <w:t>STAJ TÜRÜ</w:t>
      </w:r>
      <w:r>
        <w:rPr>
          <w:rFonts w:ascii="Times New Roman" w:eastAsia="Times New Roman" w:hAnsi="Times New Roman" w:cs="Times New Roman"/>
          <w:sz w:val="24"/>
          <w:szCs w:val="24"/>
          <w:lang w:eastAsia="tr-TR"/>
        </w:rPr>
        <w:t>/ INTERNSHIP TYPE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2E75E2" w:rsidRPr="00E2416C" w:rsidRDefault="002E75E2"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Pr="00E2416C" w:rsidRDefault="00E2416C" w:rsidP="00E2416C">
      <w:pPr>
        <w:spacing w:after="0" w:line="240" w:lineRule="auto"/>
        <w:rPr>
          <w:rFonts w:ascii="Times New Roman" w:eastAsia="Times New Roman" w:hAnsi="Times New Roman" w:cs="Times New Roman"/>
          <w:sz w:val="24"/>
          <w:szCs w:val="24"/>
          <w:lang w:eastAsia="tr-TR"/>
        </w:rPr>
      </w:pPr>
    </w:p>
    <w:p w:rsidR="00E2416C" w:rsidRDefault="00E2416C" w:rsidP="00E2416C">
      <w:pPr>
        <w:spacing w:after="0" w:line="240" w:lineRule="auto"/>
        <w:jc w:val="center"/>
        <w:rPr>
          <w:rFonts w:ascii="Times New Roman" w:eastAsia="Times New Roman" w:hAnsi="Times New Roman" w:cs="Times New Roman"/>
          <w:b/>
          <w:sz w:val="24"/>
          <w:szCs w:val="24"/>
          <w:lang w:eastAsia="tr-TR"/>
        </w:rPr>
      </w:pPr>
    </w:p>
    <w:p w:rsidR="00E57DDE" w:rsidRPr="00E2416C" w:rsidRDefault="00E57DDE" w:rsidP="00E2416C">
      <w:pPr>
        <w:spacing w:after="0" w:line="240" w:lineRule="auto"/>
        <w:jc w:val="center"/>
        <w:rPr>
          <w:rFonts w:ascii="Times New Roman" w:eastAsia="Times New Roman" w:hAnsi="Times New Roman" w:cs="Times New Roman"/>
          <w:b/>
          <w:sz w:val="24"/>
          <w:szCs w:val="24"/>
          <w:lang w:eastAsia="tr-TR"/>
        </w:rPr>
      </w:pPr>
    </w:p>
    <w:tbl>
      <w:tblPr>
        <w:tblStyle w:val="TabloKlavuzu"/>
        <w:tblW w:w="9776" w:type="dxa"/>
        <w:jc w:val="center"/>
        <w:tblLook w:val="04A0" w:firstRow="1" w:lastRow="0" w:firstColumn="1" w:lastColumn="0" w:noHBand="0" w:noVBand="1"/>
      </w:tblPr>
      <w:tblGrid>
        <w:gridCol w:w="3315"/>
        <w:gridCol w:w="296"/>
        <w:gridCol w:w="3188"/>
        <w:gridCol w:w="2977"/>
      </w:tblGrid>
      <w:tr w:rsidR="00E57DDE" w:rsidTr="0018249A">
        <w:trPr>
          <w:trHeight w:val="454"/>
          <w:jc w:val="center"/>
        </w:trPr>
        <w:tc>
          <w:tcPr>
            <w:tcW w:w="3315" w:type="dxa"/>
            <w:vAlign w:val="center"/>
          </w:tcPr>
          <w:p w:rsidR="00E57DDE" w:rsidRDefault="00E57DDE" w:rsidP="0018249A">
            <w:pPr>
              <w:jc w:val="center"/>
              <w:rPr>
                <w:rFonts w:ascii="Times New Roman" w:eastAsia="Times New Roman" w:hAnsi="Times New Roman" w:cs="Times New Roman"/>
                <w:b/>
                <w:sz w:val="24"/>
                <w:szCs w:val="24"/>
                <w:lang w:eastAsia="tr-TR"/>
              </w:rPr>
            </w:pPr>
          </w:p>
        </w:tc>
        <w:tc>
          <w:tcPr>
            <w:tcW w:w="296" w:type="dxa"/>
            <w:vAlign w:val="center"/>
          </w:tcPr>
          <w:p w:rsidR="00E57DDE" w:rsidRDefault="00E57DDE" w:rsidP="0018249A">
            <w:pPr>
              <w:jc w:val="center"/>
              <w:rPr>
                <w:rFonts w:ascii="Times New Roman" w:eastAsia="Times New Roman" w:hAnsi="Times New Roman" w:cs="Times New Roman"/>
                <w:b/>
                <w:sz w:val="24"/>
                <w:szCs w:val="24"/>
                <w:lang w:eastAsia="tr-TR"/>
              </w:rPr>
            </w:pPr>
          </w:p>
        </w:tc>
        <w:tc>
          <w:tcPr>
            <w:tcW w:w="3188" w:type="dxa"/>
            <w:vAlign w:val="center"/>
          </w:tcPr>
          <w:p w:rsidR="00E57DDE" w:rsidRDefault="00E57DDE" w:rsidP="0018249A">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Program Staj Koordinatörü</w:t>
            </w:r>
          </w:p>
        </w:tc>
        <w:tc>
          <w:tcPr>
            <w:tcW w:w="2977" w:type="dxa"/>
            <w:vAlign w:val="center"/>
          </w:tcPr>
          <w:p w:rsidR="00E57DDE" w:rsidRDefault="00E57DDE" w:rsidP="0018249A">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Bakanlık Temsilcisi</w:t>
            </w:r>
          </w:p>
        </w:tc>
      </w:tr>
      <w:tr w:rsidR="00E57DDE" w:rsidTr="0018249A">
        <w:trPr>
          <w:trHeight w:val="454"/>
          <w:jc w:val="center"/>
        </w:trPr>
        <w:tc>
          <w:tcPr>
            <w:tcW w:w="3315" w:type="dxa"/>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Adı, Soyadı, Unvanı ve İmzası</w:t>
            </w:r>
          </w:p>
        </w:tc>
        <w:tc>
          <w:tcPr>
            <w:tcW w:w="296" w:type="dxa"/>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w:t>
            </w:r>
          </w:p>
        </w:tc>
        <w:tc>
          <w:tcPr>
            <w:tcW w:w="3188" w:type="dxa"/>
            <w:vAlign w:val="center"/>
          </w:tcPr>
          <w:p w:rsidR="00E57DDE" w:rsidRDefault="00E57DDE" w:rsidP="0018249A">
            <w:pPr>
              <w:jc w:val="center"/>
              <w:rPr>
                <w:rFonts w:ascii="Times New Roman" w:eastAsia="Times New Roman" w:hAnsi="Times New Roman" w:cs="Times New Roman"/>
                <w:b/>
                <w:sz w:val="24"/>
                <w:szCs w:val="24"/>
                <w:lang w:eastAsia="tr-TR"/>
              </w:rPr>
            </w:pPr>
          </w:p>
        </w:tc>
        <w:tc>
          <w:tcPr>
            <w:tcW w:w="2977" w:type="dxa"/>
            <w:vAlign w:val="center"/>
          </w:tcPr>
          <w:p w:rsidR="00E57DDE" w:rsidRDefault="00E57DDE" w:rsidP="0018249A">
            <w:pPr>
              <w:jc w:val="center"/>
              <w:rPr>
                <w:rFonts w:ascii="Times New Roman" w:eastAsia="Times New Roman" w:hAnsi="Times New Roman" w:cs="Times New Roman"/>
                <w:b/>
                <w:sz w:val="24"/>
                <w:szCs w:val="24"/>
                <w:lang w:eastAsia="tr-TR"/>
              </w:rPr>
            </w:pPr>
          </w:p>
        </w:tc>
      </w:tr>
      <w:tr w:rsidR="00E57DDE" w:rsidTr="0018249A">
        <w:trPr>
          <w:trHeight w:val="454"/>
          <w:jc w:val="center"/>
        </w:trPr>
        <w:tc>
          <w:tcPr>
            <w:tcW w:w="3315" w:type="dxa"/>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Değerlendirme Sonucu</w:t>
            </w:r>
          </w:p>
        </w:tc>
        <w:tc>
          <w:tcPr>
            <w:tcW w:w="296" w:type="dxa"/>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w:t>
            </w:r>
          </w:p>
        </w:tc>
        <w:tc>
          <w:tcPr>
            <w:tcW w:w="3188" w:type="dxa"/>
            <w:vAlign w:val="center"/>
          </w:tcPr>
          <w:p w:rsidR="00E57DDE" w:rsidRDefault="00E57DDE" w:rsidP="0018249A">
            <w:pPr>
              <w:jc w:val="center"/>
              <w:rPr>
                <w:rFonts w:ascii="Times New Roman" w:eastAsia="Times New Roman" w:hAnsi="Times New Roman" w:cs="Times New Roman"/>
                <w:b/>
                <w:sz w:val="24"/>
                <w:szCs w:val="24"/>
                <w:lang w:eastAsia="tr-TR"/>
              </w:rPr>
            </w:pPr>
          </w:p>
        </w:tc>
        <w:tc>
          <w:tcPr>
            <w:tcW w:w="2977" w:type="dxa"/>
            <w:vAlign w:val="center"/>
          </w:tcPr>
          <w:p w:rsidR="00E57DDE" w:rsidRDefault="00E57DDE" w:rsidP="0018249A">
            <w:pPr>
              <w:jc w:val="center"/>
              <w:rPr>
                <w:rFonts w:ascii="Times New Roman" w:eastAsia="Times New Roman" w:hAnsi="Times New Roman" w:cs="Times New Roman"/>
                <w:b/>
                <w:sz w:val="24"/>
                <w:szCs w:val="24"/>
                <w:lang w:eastAsia="tr-TR"/>
              </w:rPr>
            </w:pPr>
          </w:p>
        </w:tc>
      </w:tr>
      <w:tr w:rsidR="00E57DDE" w:rsidTr="0018249A">
        <w:trPr>
          <w:trHeight w:val="454"/>
          <w:jc w:val="center"/>
        </w:trPr>
        <w:tc>
          <w:tcPr>
            <w:tcW w:w="3315" w:type="dxa"/>
            <w:tcBorders>
              <w:bottom w:val="single" w:sz="4" w:space="0" w:color="auto"/>
            </w:tcBorders>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Tarih</w:t>
            </w:r>
          </w:p>
        </w:tc>
        <w:tc>
          <w:tcPr>
            <w:tcW w:w="296" w:type="dxa"/>
            <w:tcBorders>
              <w:bottom w:val="single" w:sz="4" w:space="0" w:color="auto"/>
            </w:tcBorders>
            <w:vAlign w:val="center"/>
          </w:tcPr>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w:t>
            </w:r>
          </w:p>
        </w:tc>
        <w:tc>
          <w:tcPr>
            <w:tcW w:w="3188" w:type="dxa"/>
            <w:tcBorders>
              <w:bottom w:val="single" w:sz="4" w:space="0" w:color="auto"/>
            </w:tcBorders>
            <w:vAlign w:val="center"/>
          </w:tcPr>
          <w:p w:rsidR="00E57DDE" w:rsidRDefault="00E57DDE" w:rsidP="0018249A">
            <w:pPr>
              <w:jc w:val="center"/>
              <w:rPr>
                <w:rFonts w:ascii="Times New Roman" w:eastAsia="Times New Roman" w:hAnsi="Times New Roman" w:cs="Times New Roman"/>
                <w:b/>
                <w:sz w:val="24"/>
                <w:szCs w:val="24"/>
                <w:lang w:eastAsia="tr-TR"/>
              </w:rPr>
            </w:pPr>
          </w:p>
        </w:tc>
        <w:tc>
          <w:tcPr>
            <w:tcW w:w="2977" w:type="dxa"/>
            <w:tcBorders>
              <w:bottom w:val="single" w:sz="4" w:space="0" w:color="auto"/>
            </w:tcBorders>
            <w:vAlign w:val="center"/>
          </w:tcPr>
          <w:p w:rsidR="00E57DDE" w:rsidRDefault="00E57DDE" w:rsidP="0018249A">
            <w:pPr>
              <w:jc w:val="center"/>
              <w:rPr>
                <w:rFonts w:ascii="Times New Roman" w:eastAsia="Times New Roman" w:hAnsi="Times New Roman" w:cs="Times New Roman"/>
                <w:b/>
                <w:sz w:val="24"/>
                <w:szCs w:val="24"/>
                <w:lang w:eastAsia="tr-TR"/>
              </w:rPr>
            </w:pPr>
          </w:p>
        </w:tc>
      </w:tr>
      <w:tr w:rsidR="00E57DDE" w:rsidTr="0018249A">
        <w:trPr>
          <w:trHeight w:val="454"/>
          <w:jc w:val="center"/>
        </w:trPr>
        <w:tc>
          <w:tcPr>
            <w:tcW w:w="9776" w:type="dxa"/>
            <w:gridSpan w:val="4"/>
            <w:tcBorders>
              <w:top w:val="single" w:sz="4" w:space="0" w:color="auto"/>
              <w:left w:val="nil"/>
              <w:bottom w:val="nil"/>
              <w:right w:val="nil"/>
            </w:tcBorders>
            <w:vAlign w:val="center"/>
          </w:tcPr>
          <w:p w:rsidR="00E57DDE" w:rsidRDefault="00E57DDE" w:rsidP="0018249A">
            <w:pPr>
              <w:jc w:val="center"/>
              <w:rPr>
                <w:rFonts w:ascii="Times New Roman" w:eastAsia="Times New Roman" w:hAnsi="Times New Roman" w:cs="Times New Roman"/>
                <w:b/>
                <w:sz w:val="24"/>
                <w:szCs w:val="24"/>
                <w:lang w:eastAsia="tr-TR"/>
              </w:rPr>
            </w:pPr>
          </w:p>
          <w:p w:rsidR="00F678E6" w:rsidRDefault="00F678E6" w:rsidP="0018249A">
            <w:pPr>
              <w:jc w:val="center"/>
              <w:rPr>
                <w:rFonts w:ascii="Times New Roman" w:eastAsia="Times New Roman" w:hAnsi="Times New Roman" w:cs="Times New Roman"/>
                <w:b/>
                <w:sz w:val="24"/>
                <w:szCs w:val="24"/>
                <w:lang w:eastAsia="tr-TR"/>
              </w:rPr>
            </w:pPr>
          </w:p>
          <w:p w:rsidR="0018249A" w:rsidRDefault="0018249A" w:rsidP="0018249A">
            <w:pPr>
              <w:rPr>
                <w:rFonts w:ascii="Times New Roman" w:eastAsia="Times New Roman" w:hAnsi="Times New Roman" w:cs="Times New Roman"/>
                <w:b/>
                <w:sz w:val="24"/>
                <w:szCs w:val="24"/>
                <w:lang w:eastAsia="tr-TR"/>
              </w:rPr>
            </w:pPr>
          </w:p>
          <w:p w:rsidR="0018249A" w:rsidRDefault="0018249A" w:rsidP="0018249A">
            <w:pPr>
              <w:rPr>
                <w:rFonts w:ascii="Times New Roman" w:eastAsia="Times New Roman" w:hAnsi="Times New Roman" w:cs="Times New Roman"/>
                <w:b/>
                <w:sz w:val="24"/>
                <w:szCs w:val="24"/>
                <w:lang w:eastAsia="tr-TR"/>
              </w:rPr>
            </w:pPr>
          </w:p>
          <w:p w:rsidR="0018249A" w:rsidRDefault="0018249A" w:rsidP="0018249A">
            <w:pPr>
              <w:jc w:val="center"/>
              <w:rPr>
                <w:rFonts w:ascii="Times New Roman" w:eastAsia="Times New Roman" w:hAnsi="Times New Roman" w:cs="Times New Roman"/>
                <w:b/>
                <w:sz w:val="24"/>
                <w:szCs w:val="24"/>
                <w:lang w:eastAsia="tr-TR"/>
              </w:rPr>
            </w:pPr>
          </w:p>
          <w:p w:rsidR="00E57DDE" w:rsidRDefault="00E57DDE" w:rsidP="0018249A">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UYGUNDUR</w:t>
            </w:r>
          </w:p>
          <w:p w:rsidR="00E57DDE" w:rsidRDefault="00E57DDE" w:rsidP="0018249A">
            <w:pPr>
              <w:jc w:val="center"/>
              <w:rPr>
                <w:rFonts w:ascii="Times New Roman" w:eastAsia="Times New Roman" w:hAnsi="Times New Roman" w:cs="Times New Roman"/>
                <w:sz w:val="24"/>
                <w:szCs w:val="24"/>
                <w:lang w:eastAsia="tr-TR"/>
              </w:rPr>
            </w:pPr>
          </w:p>
          <w:p w:rsidR="00E57DDE" w:rsidRPr="00E57DDE" w:rsidRDefault="00E57DDE" w:rsidP="0018249A">
            <w:pPr>
              <w:jc w:val="center"/>
              <w:rPr>
                <w:rFonts w:ascii="Times New Roman" w:eastAsia="Times New Roman" w:hAnsi="Times New Roman" w:cs="Times New Roman"/>
                <w:sz w:val="24"/>
                <w:szCs w:val="24"/>
                <w:lang w:eastAsia="tr-TR"/>
              </w:rPr>
            </w:pPr>
            <w:r w:rsidRPr="00E57DDE">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w:t>
            </w:r>
          </w:p>
          <w:p w:rsidR="00E57DDE" w:rsidRDefault="00E57DDE" w:rsidP="0018249A">
            <w:pPr>
              <w:jc w:val="center"/>
              <w:rPr>
                <w:rFonts w:ascii="Times New Roman" w:eastAsia="Times New Roman" w:hAnsi="Times New Roman" w:cs="Times New Roman"/>
                <w:b/>
                <w:sz w:val="24"/>
                <w:szCs w:val="24"/>
                <w:lang w:eastAsia="tr-TR"/>
              </w:rPr>
            </w:pPr>
            <w:r w:rsidRPr="00E57DDE">
              <w:rPr>
                <w:rFonts w:ascii="Times New Roman" w:eastAsia="Times New Roman" w:hAnsi="Times New Roman" w:cs="Times New Roman"/>
                <w:sz w:val="24"/>
                <w:szCs w:val="24"/>
                <w:lang w:eastAsia="tr-TR"/>
              </w:rPr>
              <w:t>Yüksekokul Staj Koordinatörü</w:t>
            </w:r>
          </w:p>
        </w:tc>
      </w:tr>
    </w:tbl>
    <w:p w:rsidR="00E37C3C" w:rsidRDefault="00E37C3C" w:rsidP="00E37C3C">
      <w:pPr>
        <w:rPr>
          <w:rFonts w:ascii="Times New Roman" w:eastAsia="Times New Roman" w:hAnsi="Times New Roman" w:cs="Times New Roman"/>
          <w:b/>
          <w:sz w:val="24"/>
          <w:szCs w:val="24"/>
          <w:lang w:eastAsia="tr-TR"/>
        </w:rPr>
      </w:pPr>
    </w:p>
    <w:p w:rsidR="001D71F4" w:rsidRDefault="00E2416C" w:rsidP="00D25AE5">
      <w:pPr>
        <w:jc w:val="center"/>
        <w:rPr>
          <w:rFonts w:ascii="Times New Roman" w:eastAsia="Times New Roman" w:hAnsi="Times New Roman"/>
          <w:b/>
          <w:sz w:val="64"/>
        </w:rPr>
      </w:pPr>
      <w:r w:rsidRPr="001E48CF">
        <w:rPr>
          <w:rFonts w:ascii="Times New Roman" w:eastAsia="Times New Roman" w:hAnsi="Times New Roman"/>
          <w:b/>
          <w:sz w:val="64"/>
        </w:rPr>
        <w:t>ATÖLYE STAJ DEFTERİ</w:t>
      </w:r>
    </w:p>
    <w:p w:rsidR="00E2416C" w:rsidRDefault="00E2416C" w:rsidP="00E2416C">
      <w:pPr>
        <w:jc w:val="center"/>
        <w:rPr>
          <w:rFonts w:ascii="Times New Roman" w:eastAsia="Times New Roman" w:hAnsi="Times New Roman"/>
          <w:b/>
          <w:sz w:val="64"/>
        </w:rPr>
      </w:pPr>
    </w:p>
    <w:tbl>
      <w:tblPr>
        <w:tblStyle w:val="TabloKlavuzu"/>
        <w:tblpPr w:leftFromText="141" w:rightFromText="141" w:vertAnchor="text" w:horzAnchor="margin" w:tblpX="-710" w:tblpY="66"/>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1276"/>
      </w:tblGrid>
      <w:tr w:rsidR="00677126" w:rsidTr="00D25AE5">
        <w:tc>
          <w:tcPr>
            <w:tcW w:w="9351" w:type="dxa"/>
            <w:vAlign w:val="center"/>
          </w:tcPr>
          <w:p w:rsidR="00B3649B" w:rsidRPr="00D25AE5" w:rsidRDefault="003D03A3" w:rsidP="00D25AE5">
            <w:pPr>
              <w:rPr>
                <w:rFonts w:ascii="Times New Roman" w:eastAsia="Times New Roman" w:hAnsi="Times New Roman"/>
                <w:sz w:val="24"/>
              </w:rPr>
            </w:pPr>
            <w:r>
              <w:rPr>
                <w:rFonts w:ascii="Times New Roman" w:eastAsia="Times New Roman" w:hAnsi="Times New Roman"/>
                <w:b/>
                <w:sz w:val="24"/>
              </w:rPr>
              <w:t>ATÖLYE STAJI-</w:t>
            </w:r>
            <w:r w:rsidR="00BA32E7" w:rsidRPr="00E2416C">
              <w:rPr>
                <w:rFonts w:ascii="Times New Roman" w:eastAsia="Times New Roman" w:hAnsi="Times New Roman"/>
                <w:b/>
                <w:sz w:val="24"/>
              </w:rPr>
              <w:t xml:space="preserve">1: </w:t>
            </w:r>
            <w:r w:rsidR="00BA32E7" w:rsidRPr="00E2416C">
              <w:rPr>
                <w:rFonts w:ascii="Times New Roman" w:eastAsia="Times New Roman" w:hAnsi="Times New Roman"/>
                <w:sz w:val="24"/>
              </w:rPr>
              <w:t>TASARIM VE İMALAT</w:t>
            </w:r>
          </w:p>
        </w:tc>
        <w:tc>
          <w:tcPr>
            <w:tcW w:w="1276" w:type="dxa"/>
          </w:tcPr>
          <w:p w:rsidR="00BA32E7" w:rsidRDefault="008816F1" w:rsidP="00D25AE5">
            <w:r>
              <w:rPr>
                <w:noProof/>
                <w:lang w:eastAsia="tr-TR"/>
              </w:rPr>
              <mc:AlternateContent>
                <mc:Choice Requires="wps">
                  <w:drawing>
                    <wp:anchor distT="45720" distB="45720" distL="114300" distR="114300" simplePos="0" relativeHeight="251656704" behindDoc="0" locked="0" layoutInCell="1" allowOverlap="1">
                      <wp:simplePos x="0" y="0"/>
                      <wp:positionH relativeFrom="margin">
                        <wp:posOffset>120650</wp:posOffset>
                      </wp:positionH>
                      <wp:positionV relativeFrom="margin">
                        <wp:posOffset>208280</wp:posOffset>
                      </wp:positionV>
                      <wp:extent cx="381635" cy="3810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81000"/>
                              </a:xfrm>
                              <a:prstGeom prst="rect">
                                <a:avLst/>
                              </a:prstGeom>
                              <a:solidFill>
                                <a:srgbClr val="FFFFFF"/>
                              </a:solidFill>
                              <a:ln w="9525">
                                <a:solidFill>
                                  <a:srgbClr val="000000"/>
                                </a:solidFill>
                                <a:miter lim="800000"/>
                                <a:headEnd/>
                                <a:tailEnd/>
                              </a:ln>
                            </wps:spPr>
                            <wps:txbx>
                              <w:txbxContent>
                                <w:p w:rsidR="00EE39BD" w:rsidRDefault="00EE3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9.5pt;margin-top:16.4pt;width:30.05pt;height:30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">
                      <v:textbox>
                        <w:txbxContent>
                          <w:p w:rsidR="00EE39BD" w:rsidRDefault="00EE39BD"/>
                        </w:txbxContent>
                      </v:textbox>
                      <w10:wrap type="square" anchorx="margin" anchory="margin"/>
                    </v:shape>
                  </w:pict>
                </mc:Fallback>
              </mc:AlternateContent>
            </w:r>
          </w:p>
        </w:tc>
      </w:tr>
      <w:tr w:rsidR="00677126" w:rsidTr="00D25AE5">
        <w:tc>
          <w:tcPr>
            <w:tcW w:w="9351" w:type="dxa"/>
            <w:vAlign w:val="center"/>
          </w:tcPr>
          <w:p w:rsidR="00B3649B" w:rsidRPr="00D25AE5" w:rsidRDefault="003D03A3" w:rsidP="00D25AE5">
            <w:pPr>
              <w:rPr>
                <w:rFonts w:ascii="Times New Roman" w:eastAsia="Times New Roman" w:hAnsi="Times New Roman"/>
                <w:sz w:val="24"/>
              </w:rPr>
            </w:pPr>
            <w:r>
              <w:rPr>
                <w:rFonts w:ascii="Times New Roman" w:eastAsia="Times New Roman" w:hAnsi="Times New Roman"/>
                <w:b/>
                <w:sz w:val="24"/>
              </w:rPr>
              <w:t>ATÖLYE STAJI-</w:t>
            </w:r>
            <w:r w:rsidR="00BA32E7" w:rsidRPr="00E2416C">
              <w:rPr>
                <w:rFonts w:ascii="Times New Roman" w:eastAsia="Times New Roman" w:hAnsi="Times New Roman"/>
                <w:b/>
                <w:sz w:val="24"/>
              </w:rPr>
              <w:t xml:space="preserve">2: </w:t>
            </w:r>
            <w:r w:rsidR="00BA32E7" w:rsidRPr="00E2416C">
              <w:rPr>
                <w:rFonts w:ascii="Times New Roman" w:eastAsia="Times New Roman" w:hAnsi="Times New Roman"/>
                <w:sz w:val="24"/>
              </w:rPr>
              <w:t>KONTROL VE OTOMASYON</w:t>
            </w:r>
          </w:p>
        </w:tc>
        <w:tc>
          <w:tcPr>
            <w:tcW w:w="1276" w:type="dxa"/>
          </w:tcPr>
          <w:p w:rsidR="00BA32E7" w:rsidRDefault="008816F1" w:rsidP="00D25AE5">
            <w:r>
              <w:rPr>
                <w:noProof/>
                <w:lang w:eastAsia="tr-TR"/>
              </w:rPr>
              <mc:AlternateContent>
                <mc:Choice Requires="wps">
                  <w:drawing>
                    <wp:anchor distT="45720" distB="45720" distL="114300" distR="114300" simplePos="0" relativeHeight="251659776" behindDoc="0" locked="0" layoutInCell="1" allowOverlap="1">
                      <wp:simplePos x="0" y="0"/>
                      <wp:positionH relativeFrom="margin">
                        <wp:posOffset>139700</wp:posOffset>
                      </wp:positionH>
                      <wp:positionV relativeFrom="margin">
                        <wp:posOffset>173990</wp:posOffset>
                      </wp:positionV>
                      <wp:extent cx="362585" cy="352425"/>
                      <wp:effectExtent l="0" t="0" r="0" b="952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52425"/>
                              </a:xfrm>
                              <a:prstGeom prst="rect">
                                <a:avLst/>
                              </a:prstGeom>
                              <a:solidFill>
                                <a:srgbClr val="FFFFFF"/>
                              </a:solidFill>
                              <a:ln w="9525">
                                <a:solidFill>
                                  <a:srgbClr val="000000"/>
                                </a:solidFill>
                                <a:miter lim="800000"/>
                                <a:headEnd/>
                                <a:tailEnd/>
                              </a:ln>
                            </wps:spPr>
                            <wps:txbx>
                              <w:txbxContent>
                                <w:p w:rsidR="00EE39BD" w:rsidRDefault="00EE39BD" w:rsidP="002D4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pt;margin-top:13.7pt;width:28.55pt;height:27.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">
                      <v:textbox>
                        <w:txbxContent>
                          <w:p w:rsidR="00EE39BD" w:rsidRDefault="00EE39BD" w:rsidP="002D4837"/>
                        </w:txbxContent>
                      </v:textbox>
                      <w10:wrap type="square" anchorx="margin" anchory="margin"/>
                    </v:shape>
                  </w:pict>
                </mc:Fallback>
              </mc:AlternateContent>
            </w:r>
          </w:p>
        </w:tc>
      </w:tr>
      <w:tr w:rsidR="00677126" w:rsidTr="00D25AE5">
        <w:tc>
          <w:tcPr>
            <w:tcW w:w="9351" w:type="dxa"/>
            <w:vAlign w:val="center"/>
          </w:tcPr>
          <w:p w:rsidR="00B3649B" w:rsidRDefault="003D03A3" w:rsidP="00D25AE5">
            <w:pPr>
              <w:ind w:left="2072" w:hanging="2072"/>
            </w:pPr>
            <w:r>
              <w:rPr>
                <w:rFonts w:ascii="Times New Roman" w:eastAsia="Times New Roman" w:hAnsi="Times New Roman"/>
                <w:b/>
                <w:sz w:val="24"/>
              </w:rPr>
              <w:t>ATÖLYE STAJI-</w:t>
            </w:r>
            <w:r w:rsidR="00BA32E7" w:rsidRPr="00E2416C">
              <w:rPr>
                <w:rFonts w:ascii="Times New Roman" w:eastAsia="Times New Roman" w:hAnsi="Times New Roman"/>
                <w:b/>
                <w:sz w:val="24"/>
              </w:rPr>
              <w:t xml:space="preserve">3: </w:t>
            </w:r>
            <w:r w:rsidR="00BA32E7" w:rsidRPr="00E2416C">
              <w:rPr>
                <w:rFonts w:ascii="Times New Roman" w:eastAsia="Times New Roman" w:hAnsi="Times New Roman"/>
                <w:sz w:val="24"/>
              </w:rPr>
              <w:t>MEKANİK VE/VEYA ENERJİ SİSTEMLERİNİN BAKIMI</w:t>
            </w:r>
            <w:r w:rsidR="00D25AE5">
              <w:rPr>
                <w:rFonts w:ascii="Times New Roman" w:eastAsia="Times New Roman" w:hAnsi="Times New Roman"/>
                <w:sz w:val="24"/>
              </w:rPr>
              <w:t xml:space="preserve"> </w:t>
            </w:r>
            <w:r w:rsidR="00BA32E7">
              <w:rPr>
                <w:rFonts w:ascii="Times New Roman" w:eastAsia="Times New Roman" w:hAnsi="Times New Roman"/>
                <w:sz w:val="24"/>
              </w:rPr>
              <w:t>O</w:t>
            </w:r>
            <w:r w:rsidR="00BA32E7" w:rsidRPr="00E2416C">
              <w:rPr>
                <w:rFonts w:ascii="Times New Roman" w:eastAsia="Times New Roman" w:hAnsi="Times New Roman"/>
                <w:sz w:val="24"/>
              </w:rPr>
              <w:t>NARIMI</w:t>
            </w:r>
          </w:p>
        </w:tc>
        <w:tc>
          <w:tcPr>
            <w:tcW w:w="1276" w:type="dxa"/>
          </w:tcPr>
          <w:p w:rsidR="00BA32E7" w:rsidRDefault="008816F1" w:rsidP="00D25AE5">
            <w:r>
              <w:rPr>
                <w:noProof/>
                <w:lang w:eastAsia="tr-TR"/>
              </w:rPr>
              <mc:AlternateContent>
                <mc:Choice Requires="wps">
                  <w:drawing>
                    <wp:anchor distT="45720" distB="45720" distL="114300" distR="114300" simplePos="0" relativeHeight="251662848" behindDoc="0" locked="0" layoutInCell="1" allowOverlap="1">
                      <wp:simplePos x="0" y="0"/>
                      <wp:positionH relativeFrom="margin">
                        <wp:posOffset>149860</wp:posOffset>
                      </wp:positionH>
                      <wp:positionV relativeFrom="margin">
                        <wp:posOffset>127000</wp:posOffset>
                      </wp:positionV>
                      <wp:extent cx="353060" cy="361950"/>
                      <wp:effectExtent l="0" t="0" r="889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361950"/>
                              </a:xfrm>
                              <a:prstGeom prst="rect">
                                <a:avLst/>
                              </a:prstGeom>
                              <a:solidFill>
                                <a:srgbClr val="FFFFFF"/>
                              </a:solidFill>
                              <a:ln w="9525">
                                <a:solidFill>
                                  <a:srgbClr val="000000"/>
                                </a:solidFill>
                                <a:miter lim="800000"/>
                                <a:headEnd/>
                                <a:tailEnd/>
                              </a:ln>
                            </wps:spPr>
                            <wps:txbx>
                              <w:txbxContent>
                                <w:p w:rsidR="00EE39BD" w:rsidRDefault="00EE39BD" w:rsidP="002D4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8pt;margin-top:10pt;width:27.8pt;height:28.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">
                      <v:textbox>
                        <w:txbxContent>
                          <w:p w:rsidR="00EE39BD" w:rsidRDefault="00EE39BD" w:rsidP="002D4837"/>
                        </w:txbxContent>
                      </v:textbox>
                      <w10:wrap type="square" anchorx="margin" anchory="margin"/>
                    </v:shape>
                  </w:pict>
                </mc:Fallback>
              </mc:AlternateContent>
            </w:r>
          </w:p>
        </w:tc>
      </w:tr>
    </w:tbl>
    <w:p w:rsidR="00E2416C" w:rsidRPr="00E2416C" w:rsidRDefault="00E2416C" w:rsidP="00E2416C">
      <w:pPr>
        <w:rPr>
          <w:rFonts w:ascii="Times New Roman" w:eastAsia="Times New Roman" w:hAnsi="Times New Roman"/>
          <w:sz w:val="24"/>
        </w:rPr>
      </w:pPr>
    </w:p>
    <w:p w:rsidR="00E2416C" w:rsidRPr="00E2416C" w:rsidRDefault="00E2416C" w:rsidP="00E2416C">
      <w:pPr>
        <w:rPr>
          <w:rFonts w:ascii="Times New Roman" w:eastAsia="Times New Roman" w:hAnsi="Times New Roman"/>
          <w:sz w:val="24"/>
        </w:rPr>
      </w:pPr>
    </w:p>
    <w:p w:rsidR="00E2416C" w:rsidRPr="00E2416C" w:rsidRDefault="00E2416C" w:rsidP="00E2416C">
      <w:pPr>
        <w:rPr>
          <w:rFonts w:ascii="Times New Roman" w:eastAsia="Times New Roman" w:hAnsi="Times New Roman"/>
          <w:sz w:val="24"/>
        </w:rPr>
      </w:pPr>
    </w:p>
    <w:p w:rsidR="00BA32E7" w:rsidRDefault="00BA32E7" w:rsidP="004044F2">
      <w:pPr>
        <w:ind w:firstLine="1985"/>
      </w:pPr>
    </w:p>
    <w:p w:rsidR="00E2416C" w:rsidRDefault="00E2416C" w:rsidP="004044F2">
      <w:pPr>
        <w:ind w:firstLine="1985"/>
      </w:pPr>
    </w:p>
    <w:p w:rsidR="008F1E64" w:rsidRDefault="008F1E64" w:rsidP="004044F2">
      <w:pPr>
        <w:ind w:firstLine="1985"/>
      </w:pPr>
    </w:p>
    <w:p w:rsidR="008F1E64" w:rsidRDefault="008F1E64" w:rsidP="004044F2">
      <w:pPr>
        <w:ind w:firstLine="1985"/>
      </w:pPr>
    </w:p>
    <w:p w:rsidR="008F1E64" w:rsidRDefault="008F1E64" w:rsidP="004044F2">
      <w:pPr>
        <w:ind w:firstLine="1985"/>
      </w:pPr>
    </w:p>
    <w:p w:rsidR="008F1E64" w:rsidRDefault="008F1E64" w:rsidP="004044F2">
      <w:pPr>
        <w:ind w:firstLine="1985"/>
      </w:pPr>
    </w:p>
    <w:p w:rsidR="008F1E64" w:rsidRDefault="008F1E64" w:rsidP="004044F2">
      <w:pPr>
        <w:ind w:firstLine="1985"/>
      </w:pPr>
    </w:p>
    <w:p w:rsidR="008F1E64" w:rsidRDefault="008F1E64" w:rsidP="004044F2">
      <w:pPr>
        <w:ind w:firstLine="1985"/>
      </w:pPr>
    </w:p>
    <w:p w:rsidR="00E37C3C" w:rsidRDefault="00E37C3C" w:rsidP="004044F2">
      <w:pPr>
        <w:ind w:firstLine="1985"/>
      </w:pPr>
    </w:p>
    <w:p w:rsidR="00E37C3C" w:rsidRDefault="00E37C3C" w:rsidP="004044F2">
      <w:pPr>
        <w:ind w:firstLine="1985"/>
      </w:pPr>
    </w:p>
    <w:p w:rsidR="00E37C3C" w:rsidRDefault="00E37C3C" w:rsidP="004044F2">
      <w:pPr>
        <w:ind w:firstLine="1985"/>
      </w:pPr>
    </w:p>
    <w:p w:rsidR="008F1DB8" w:rsidRDefault="008F1DB8" w:rsidP="0097286E">
      <w:pPr>
        <w:tabs>
          <w:tab w:val="left" w:pos="3340"/>
        </w:tabs>
        <w:spacing w:after="0" w:line="352" w:lineRule="auto"/>
        <w:jc w:val="both"/>
      </w:pPr>
    </w:p>
    <w:p w:rsidR="008F1DB8" w:rsidRPr="00F903ED" w:rsidRDefault="00E37C3C" w:rsidP="00F903ED">
      <w:pPr>
        <w:rPr>
          <w:rFonts w:ascii="Times New Roman" w:hAnsi="Times New Roman" w:cs="Times New Roman"/>
          <w:b/>
          <w:bCs/>
          <w:sz w:val="24"/>
          <w:szCs w:val="24"/>
        </w:rPr>
      </w:pPr>
      <w:r w:rsidRPr="00F903ED">
        <w:rPr>
          <w:rFonts w:ascii="Times New Roman" w:hAnsi="Times New Roman" w:cs="Times New Roman"/>
          <w:b/>
          <w:bCs/>
          <w:sz w:val="24"/>
          <w:szCs w:val="24"/>
        </w:rPr>
        <w:br w:type="page"/>
      </w:r>
      <w:r w:rsidR="00F903ED" w:rsidRPr="00F903ED">
        <w:rPr>
          <w:rFonts w:ascii="Times New Roman" w:hAnsi="Times New Roman" w:cs="Times New Roman"/>
          <w:b/>
          <w:bCs/>
          <w:sz w:val="24"/>
          <w:szCs w:val="24"/>
        </w:rPr>
        <w:lastRenderedPageBreak/>
        <w:t>1.</w:t>
      </w:r>
      <w:r w:rsidR="00F903ED">
        <w:rPr>
          <w:rFonts w:ascii="Times New Roman" w:hAnsi="Times New Roman" w:cs="Times New Roman"/>
          <w:b/>
          <w:bCs/>
          <w:sz w:val="24"/>
          <w:szCs w:val="24"/>
        </w:rPr>
        <w:t xml:space="preserve"> </w:t>
      </w:r>
      <w:r w:rsidR="000C7607" w:rsidRPr="00F903ED">
        <w:rPr>
          <w:rFonts w:ascii="Times New Roman" w:hAnsi="Times New Roman" w:cs="Times New Roman"/>
          <w:b/>
          <w:bCs/>
          <w:sz w:val="24"/>
          <w:szCs w:val="24"/>
        </w:rPr>
        <w:t>AMAÇ VE KAPSAM</w:t>
      </w:r>
    </w:p>
    <w:p w:rsidR="008F1DB8" w:rsidRPr="008F1DB8" w:rsidRDefault="008F1DB8" w:rsidP="008F1DB8">
      <w:pPr>
        <w:spacing w:after="0" w:line="360" w:lineRule="auto"/>
        <w:ind w:left="360"/>
        <w:jc w:val="both"/>
        <w:rPr>
          <w:b/>
          <w:bCs/>
        </w:rPr>
      </w:pPr>
    </w:p>
    <w:p w:rsidR="008F1E64" w:rsidRPr="00E82EFE" w:rsidRDefault="008F1E64" w:rsidP="008F1E64">
      <w:pPr>
        <w:tabs>
          <w:tab w:val="left" w:pos="701"/>
        </w:tabs>
        <w:spacing w:after="0" w:line="352" w:lineRule="auto"/>
        <w:jc w:val="both"/>
        <w:rPr>
          <w:rFonts w:ascii="Times New Roman" w:eastAsia="Times New Roman" w:hAnsi="Times New Roman" w:cs="Times New Roman"/>
        </w:rPr>
      </w:pPr>
      <w:r w:rsidRPr="00E82EFE">
        <w:rPr>
          <w:rFonts w:ascii="Times New Roman" w:eastAsia="Times New Roman" w:hAnsi="Times New Roman" w:cs="Times New Roman"/>
        </w:rPr>
        <w:t>Bu staj defteri, STCW/78 2010 Manila Değişiklikleri Madde 9, B Bendi “f” fıkrası kapsamında “atölye staj yeterliliğini” düzenlemektir. Bunun yanında; STCW sözleşmesi A-III/1 ve A-III/2 uyarınca standart yeteneklerin başarıya ulaşılabilmesi için pratik temelin kurulması,</w:t>
      </w:r>
      <w:r w:rsidR="00E82EFE">
        <w:rPr>
          <w:rFonts w:ascii="Times New Roman" w:eastAsia="Times New Roman" w:hAnsi="Times New Roman" w:cs="Times New Roman"/>
        </w:rPr>
        <w:t xml:space="preserve"> </w:t>
      </w:r>
      <w:r w:rsidRPr="00E82EFE">
        <w:rPr>
          <w:rFonts w:ascii="Times New Roman" w:eastAsia="Times New Roman" w:hAnsi="Times New Roman" w:cs="Times New Roman"/>
        </w:rPr>
        <w:t>STCW sözleşmesi Bölüm VII, Kısım A-VII/1 (Alternatif Belgelerin Verilmesi) ve Kısım</w:t>
      </w:r>
      <w:r w:rsidR="00E82EFE">
        <w:rPr>
          <w:rFonts w:ascii="Times New Roman" w:eastAsia="Symbol" w:hAnsi="Times New Roman" w:cs="Times New Roman"/>
        </w:rPr>
        <w:t>:</w:t>
      </w:r>
      <w:r w:rsidRPr="00E82EFE">
        <w:rPr>
          <w:rFonts w:ascii="Times New Roman" w:eastAsia="Times New Roman" w:hAnsi="Times New Roman" w:cs="Times New Roman"/>
        </w:rPr>
        <w:t>A-VII/2 (</w:t>
      </w:r>
      <w:r w:rsidR="003916E9" w:rsidRPr="00E82EFE">
        <w:rPr>
          <w:rFonts w:ascii="Times New Roman" w:eastAsia="Times New Roman" w:hAnsi="Times New Roman" w:cs="Times New Roman"/>
        </w:rPr>
        <w:t>Gemi adamlarının</w:t>
      </w:r>
      <w:r w:rsidRPr="00E82EFE">
        <w:rPr>
          <w:rFonts w:ascii="Times New Roman" w:eastAsia="Times New Roman" w:hAnsi="Times New Roman" w:cs="Times New Roman"/>
        </w:rPr>
        <w:t xml:space="preserve"> Belgelendirilmesi) uyarınca standart yeteneklerin başarıya ulaşılabilmesi için pratik temelin kurulması amaçlanmaktadır.</w:t>
      </w:r>
    </w:p>
    <w:p w:rsidR="008F1E64" w:rsidRPr="00E82EFE" w:rsidRDefault="008F1E64" w:rsidP="008F1E64">
      <w:pPr>
        <w:tabs>
          <w:tab w:val="left" w:pos="701"/>
        </w:tabs>
        <w:spacing w:after="0" w:line="352" w:lineRule="auto"/>
        <w:jc w:val="both"/>
        <w:rPr>
          <w:rFonts w:ascii="Times New Roman" w:eastAsia="Times New Roman" w:hAnsi="Times New Roman" w:cs="Times New Roman"/>
        </w:rPr>
      </w:pPr>
      <w:r w:rsidRPr="00E82EFE">
        <w:rPr>
          <w:rFonts w:ascii="Times New Roman" w:eastAsia="Times New Roman" w:hAnsi="Times New Roman" w:cs="Times New Roman"/>
        </w:rPr>
        <w:tab/>
        <w:t>Gemi Adamları Eğitim ve Sınav Yönergesi Madde-53 Kapsamında;</w:t>
      </w:r>
    </w:p>
    <w:p w:rsidR="008F1E64" w:rsidRPr="003C77BE" w:rsidRDefault="008F1E64" w:rsidP="003C77BE">
      <w:pPr>
        <w:pStyle w:val="ListeParagraf"/>
        <w:numPr>
          <w:ilvl w:val="0"/>
          <w:numId w:val="27"/>
        </w:numPr>
        <w:spacing w:after="0" w:line="352"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 xml:space="preserve">Eğitim kurumlarının ders müfredatları içinde verdikleri atölye eğitimlerinde geçirilen her 4 </w:t>
      </w:r>
      <w:r w:rsidR="002F24A5">
        <w:rPr>
          <w:rFonts w:ascii="Times New Roman" w:eastAsia="Times New Roman" w:hAnsi="Times New Roman" w:cs="Times New Roman"/>
        </w:rPr>
        <w:t xml:space="preserve">(dört) </w:t>
      </w:r>
      <w:r w:rsidRPr="003C77BE">
        <w:rPr>
          <w:rFonts w:ascii="Times New Roman" w:eastAsia="Times New Roman" w:hAnsi="Times New Roman" w:cs="Times New Roman"/>
        </w:rPr>
        <w:t xml:space="preserve">ders saatlik süre bir iş günü olarak hesaplanarak 6 </w:t>
      </w:r>
      <w:r w:rsidR="002F24A5">
        <w:rPr>
          <w:rFonts w:ascii="Times New Roman" w:eastAsia="Times New Roman" w:hAnsi="Times New Roman" w:cs="Times New Roman"/>
        </w:rPr>
        <w:t xml:space="preserve">(altı) </w:t>
      </w:r>
      <w:r w:rsidRPr="003C77BE">
        <w:rPr>
          <w:rFonts w:ascii="Times New Roman" w:eastAsia="Times New Roman" w:hAnsi="Times New Roman" w:cs="Times New Roman"/>
        </w:rPr>
        <w:t xml:space="preserve">ay süreli atölye becerilerini geliştirme eğitiminden (stajından) </w:t>
      </w:r>
      <w:r w:rsidR="00E37C3C">
        <w:rPr>
          <w:rFonts w:ascii="Times New Roman" w:eastAsia="Times New Roman" w:hAnsi="Times New Roman" w:cs="Times New Roman"/>
        </w:rPr>
        <w:t>düşülecektir</w:t>
      </w:r>
      <w:r w:rsidRPr="003C77BE">
        <w:rPr>
          <w:rFonts w:ascii="Times New Roman" w:eastAsia="Times New Roman" w:hAnsi="Times New Roman" w:cs="Times New Roman"/>
        </w:rPr>
        <w:t xml:space="preserve">. Ancak bu süre 3 </w:t>
      </w:r>
      <w:r w:rsidR="002F24A5">
        <w:rPr>
          <w:rFonts w:ascii="Times New Roman" w:eastAsia="Times New Roman" w:hAnsi="Times New Roman" w:cs="Times New Roman"/>
        </w:rPr>
        <w:t xml:space="preserve">(üç) </w:t>
      </w:r>
      <w:r w:rsidRPr="003C77BE">
        <w:rPr>
          <w:rFonts w:ascii="Times New Roman" w:eastAsia="Times New Roman" w:hAnsi="Times New Roman" w:cs="Times New Roman"/>
        </w:rPr>
        <w:t>aydan fazla olamaz. Öğrencilerin veya kursiyerlerin işletmelerde “atölye veya tersane stajı” adı altında yaptıkları stajlar ise stajda geçirilen iş günü sayısı olarak doğrudan atölye becerilerini geliştirme eğitimine dâhil edilecektir. Gerçekleştirilen beceri eğitiminin niteliği ve süresi sorumlu eğitim kurumları tarafından liman başkanlıklarına gönderilen staj değerlendirmesi formunda belirtilecektir.</w:t>
      </w:r>
    </w:p>
    <w:p w:rsidR="008F1E64" w:rsidRPr="003C77BE" w:rsidRDefault="008F1E64" w:rsidP="003C77BE">
      <w:pPr>
        <w:pStyle w:val="ListeParagraf"/>
        <w:numPr>
          <w:ilvl w:val="0"/>
          <w:numId w:val="27"/>
        </w:numPr>
        <w:spacing w:after="0" w:line="352"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Eğitim aldıkları kuruluş tarafından herhangi bir sebeple atölye becerilerini geliştirme eğitimi düzenlenmeyen ya da belirlenmiş atölyelere sevk edilemeyen öğrenci ve kursiyerlere başvuruları halinde bu eğitimler, diğer yetkili eğitim kuruluşları tarafından düzenlenebilir ve staj değerlendirmeleri yapılabilir.</w:t>
      </w:r>
    </w:p>
    <w:p w:rsidR="008F1E64" w:rsidRPr="003C77BE" w:rsidRDefault="008F1E64" w:rsidP="003C77BE">
      <w:pPr>
        <w:pStyle w:val="ListeParagraf"/>
        <w:numPr>
          <w:ilvl w:val="0"/>
          <w:numId w:val="27"/>
        </w:numPr>
        <w:spacing w:after="0" w:line="352"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 xml:space="preserve">Deniz eğitimine giden öğrenci ve kursiyerler 6 </w:t>
      </w:r>
      <w:r w:rsidR="002F24A5">
        <w:rPr>
          <w:rFonts w:ascii="Times New Roman" w:eastAsia="Times New Roman" w:hAnsi="Times New Roman" w:cs="Times New Roman"/>
        </w:rPr>
        <w:t xml:space="preserve">(altı) </w:t>
      </w:r>
      <w:r w:rsidRPr="003C77BE">
        <w:rPr>
          <w:rFonts w:ascii="Times New Roman" w:eastAsia="Times New Roman" w:hAnsi="Times New Roman" w:cs="Times New Roman"/>
        </w:rPr>
        <w:t xml:space="preserve">aylık deniz eğitimi sonrasında aynı ya da farklı bir gemide staj defterine uygun olarak Atölye Becerilerini Geliştirme Eğitimine devam edebilirler. Ancak bu süre 3 </w:t>
      </w:r>
      <w:r w:rsidR="00E37C3C">
        <w:rPr>
          <w:rFonts w:ascii="Times New Roman" w:eastAsia="Times New Roman" w:hAnsi="Times New Roman" w:cs="Times New Roman"/>
        </w:rPr>
        <w:t xml:space="preserve">(üç) </w:t>
      </w:r>
      <w:r w:rsidRPr="003C77BE">
        <w:rPr>
          <w:rFonts w:ascii="Times New Roman" w:eastAsia="Times New Roman" w:hAnsi="Times New Roman" w:cs="Times New Roman"/>
        </w:rPr>
        <w:t>ayı geçemez.</w:t>
      </w:r>
    </w:p>
    <w:p w:rsidR="008F1E64" w:rsidRPr="003C77BE" w:rsidRDefault="008F1E64" w:rsidP="003C77BE">
      <w:pPr>
        <w:pStyle w:val="ListeParagraf"/>
        <w:numPr>
          <w:ilvl w:val="0"/>
          <w:numId w:val="27"/>
        </w:numPr>
        <w:spacing w:after="0" w:line="352"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 xml:space="preserve">Atölye Becerilerini Geliştirme Eğitimlerinin süresi 6 </w:t>
      </w:r>
      <w:r w:rsidR="002F24A5">
        <w:rPr>
          <w:rFonts w:ascii="Times New Roman" w:eastAsia="Times New Roman" w:hAnsi="Times New Roman" w:cs="Times New Roman"/>
        </w:rPr>
        <w:t xml:space="preserve">(altı) </w:t>
      </w:r>
      <w:r w:rsidRPr="003C77BE">
        <w:rPr>
          <w:rFonts w:ascii="Times New Roman" w:eastAsia="Times New Roman" w:hAnsi="Times New Roman" w:cs="Times New Roman"/>
        </w:rPr>
        <w:t>ay olup karada yapılan stajlarda her 25</w:t>
      </w:r>
      <w:r w:rsidR="002F24A5">
        <w:rPr>
          <w:rFonts w:ascii="Times New Roman" w:eastAsia="Times New Roman" w:hAnsi="Times New Roman" w:cs="Times New Roman"/>
        </w:rPr>
        <w:t xml:space="preserve"> (yirmibeş)</w:t>
      </w:r>
      <w:r w:rsidRPr="003C77BE">
        <w:rPr>
          <w:rFonts w:ascii="Times New Roman" w:eastAsia="Times New Roman" w:hAnsi="Times New Roman" w:cs="Times New Roman"/>
        </w:rPr>
        <w:t xml:space="preserve"> gün 1 </w:t>
      </w:r>
      <w:r w:rsidR="002F24A5">
        <w:rPr>
          <w:rFonts w:ascii="Times New Roman" w:eastAsia="Times New Roman" w:hAnsi="Times New Roman" w:cs="Times New Roman"/>
        </w:rPr>
        <w:t xml:space="preserve">(bir) </w:t>
      </w:r>
      <w:r w:rsidRPr="003C77BE">
        <w:rPr>
          <w:rFonts w:ascii="Times New Roman" w:eastAsia="Times New Roman" w:hAnsi="Times New Roman" w:cs="Times New Roman"/>
        </w:rPr>
        <w:t>ay olarak hesaplanacaktır.</w:t>
      </w:r>
    </w:p>
    <w:p w:rsidR="008F1E64" w:rsidRPr="003C77BE" w:rsidRDefault="008F1E64" w:rsidP="003C77BE">
      <w:pPr>
        <w:pStyle w:val="ListeParagraf"/>
        <w:numPr>
          <w:ilvl w:val="0"/>
          <w:numId w:val="27"/>
        </w:numPr>
        <w:spacing w:after="0" w:line="360"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Makine İşletim Düzeyi Atölye becerilerini geliştirme eğitimi; öğrenci veya kursiyerin devam ettiği veya mezun olduğu eğitim kurumu tarafından hazırlanan staj defterine uygun olarak; en az kaynak, soğuk ve sıcak şekil verme, döküm, talaşlı imalat, ölçme, mamul montajı ve konstrüksiyon, atölye işletme ve organizasyon bölümlerini içerecek şekilde gerçekleştirilecektir.</w:t>
      </w:r>
    </w:p>
    <w:p w:rsidR="008F1DB8" w:rsidRPr="003C77BE" w:rsidRDefault="008F1E64" w:rsidP="003C77BE">
      <w:pPr>
        <w:pStyle w:val="ListeParagraf"/>
        <w:numPr>
          <w:ilvl w:val="0"/>
          <w:numId w:val="27"/>
        </w:numPr>
        <w:spacing w:after="0" w:line="360" w:lineRule="auto"/>
        <w:ind w:left="284"/>
        <w:jc w:val="both"/>
        <w:rPr>
          <w:rFonts w:ascii="Times New Roman" w:eastAsia="Times New Roman" w:hAnsi="Times New Roman" w:cs="Times New Roman"/>
        </w:rPr>
      </w:pPr>
      <w:r w:rsidRPr="003C77BE">
        <w:rPr>
          <w:rFonts w:ascii="Times New Roman" w:eastAsia="Times New Roman" w:hAnsi="Times New Roman" w:cs="Times New Roman"/>
        </w:rPr>
        <w:t xml:space="preserve">Ayrıca; atölye stajlarının toplam süresi 6 </w:t>
      </w:r>
      <w:r w:rsidR="002F24A5">
        <w:rPr>
          <w:rFonts w:ascii="Times New Roman" w:eastAsia="Times New Roman" w:hAnsi="Times New Roman" w:cs="Times New Roman"/>
        </w:rPr>
        <w:t xml:space="preserve">(altı) </w:t>
      </w:r>
      <w:r w:rsidRPr="003C77BE">
        <w:rPr>
          <w:rFonts w:ascii="Times New Roman" w:eastAsia="Times New Roman" w:hAnsi="Times New Roman" w:cs="Times New Roman"/>
        </w:rPr>
        <w:t xml:space="preserve">ay olup, Deniz ve İçsular Düzenleme Genel Müdürlüğü’nün 57507 sayı ve 05.11.2014 tarihli uygulama talimatı 2. maddesine göre; Bakanlık adına işletme izni düzenlenmiş tersanelerde yapılacak atölye stajları, uygulama talimatının 1 inci maddesinde belirtilen altyapı yeterliliklerini sağlamak koşuluyla, protokol aranmaksızın kabul edilecektir. Deniz ve İçsular Düzenleme Genel Müdürlüğü’nün 57507 sayı ve 05.11.2014 tarihli uygulama talimatı </w:t>
      </w:r>
      <w:r w:rsidR="007D705D">
        <w:rPr>
          <w:rFonts w:ascii="Times New Roman" w:eastAsia="Times New Roman" w:hAnsi="Times New Roman" w:cs="Times New Roman"/>
        </w:rPr>
        <w:t>M</w:t>
      </w:r>
      <w:r w:rsidRPr="003C77BE">
        <w:rPr>
          <w:rFonts w:ascii="Times New Roman" w:eastAsia="Times New Roman" w:hAnsi="Times New Roman" w:cs="Times New Roman"/>
        </w:rPr>
        <w:t xml:space="preserve">adde 8’e göre; Açık Deniz Staj süresinin 6 </w:t>
      </w:r>
      <w:r w:rsidR="002F24A5">
        <w:rPr>
          <w:rFonts w:ascii="Times New Roman" w:eastAsia="Times New Roman" w:hAnsi="Times New Roman" w:cs="Times New Roman"/>
        </w:rPr>
        <w:t xml:space="preserve">(altı) </w:t>
      </w:r>
      <w:r w:rsidRPr="003C77BE">
        <w:rPr>
          <w:rFonts w:ascii="Times New Roman" w:eastAsia="Times New Roman" w:hAnsi="Times New Roman" w:cs="Times New Roman"/>
        </w:rPr>
        <w:t>ayı geçmesi durumunda</w:t>
      </w:r>
      <w:bookmarkStart w:id="1" w:name="page7"/>
      <w:bookmarkEnd w:id="1"/>
      <w:r w:rsidRPr="003C77BE">
        <w:rPr>
          <w:rFonts w:ascii="Times New Roman" w:eastAsia="Times New Roman" w:hAnsi="Times New Roman" w:cs="Times New Roman"/>
        </w:rPr>
        <w:t xml:space="preserve"> en fazla 3 </w:t>
      </w:r>
      <w:r w:rsidR="002F24A5">
        <w:rPr>
          <w:rFonts w:ascii="Times New Roman" w:eastAsia="Times New Roman" w:hAnsi="Times New Roman" w:cs="Times New Roman"/>
        </w:rPr>
        <w:t xml:space="preserve">(üç) </w:t>
      </w:r>
      <w:r w:rsidRPr="003C77BE">
        <w:rPr>
          <w:rFonts w:ascii="Times New Roman" w:eastAsia="Times New Roman" w:hAnsi="Times New Roman" w:cs="Times New Roman"/>
        </w:rPr>
        <w:t>aya kadar olan süre Staj Komisyonu kararıyla uygun görülen Atölye staj ve/veya stajlarının yerine sayılabilir.</w:t>
      </w:r>
    </w:p>
    <w:p w:rsidR="008F1DB8" w:rsidRDefault="008F1DB8" w:rsidP="008F1DB8">
      <w:pPr>
        <w:tabs>
          <w:tab w:val="left" w:pos="701"/>
        </w:tabs>
        <w:spacing w:after="0" w:line="360" w:lineRule="auto"/>
        <w:jc w:val="both"/>
        <w:rPr>
          <w:rFonts w:ascii="Times New Roman" w:eastAsia="Times New Roman" w:hAnsi="Times New Roman" w:cs="Arial"/>
          <w:sz w:val="24"/>
          <w:szCs w:val="20"/>
        </w:rPr>
      </w:pPr>
    </w:p>
    <w:p w:rsidR="00E82EFE" w:rsidRDefault="00E82EFE" w:rsidP="008F1DB8">
      <w:pPr>
        <w:tabs>
          <w:tab w:val="left" w:pos="701"/>
        </w:tabs>
        <w:spacing w:after="0" w:line="360" w:lineRule="auto"/>
        <w:jc w:val="both"/>
        <w:rPr>
          <w:rFonts w:ascii="Times New Roman" w:eastAsia="Times New Roman" w:hAnsi="Times New Roman" w:cs="Arial"/>
          <w:sz w:val="24"/>
          <w:szCs w:val="20"/>
        </w:rPr>
      </w:pPr>
    </w:p>
    <w:p w:rsidR="008F1DB8" w:rsidRPr="00F903ED" w:rsidRDefault="00F903ED" w:rsidP="00F903ED">
      <w:pPr>
        <w:spacing w:after="24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lastRenderedPageBreak/>
        <w:t xml:space="preserve">2. </w:t>
      </w:r>
      <w:r w:rsidR="000C7607" w:rsidRPr="00F903ED">
        <w:rPr>
          <w:rFonts w:ascii="Times New Roman" w:hAnsi="Times New Roman" w:cs="Times New Roman"/>
          <w:b/>
          <w:sz w:val="24"/>
          <w:szCs w:val="24"/>
          <w:lang w:val="de-DE"/>
        </w:rPr>
        <w:t>STAJ İÇIN GEREKLI BELGELER</w:t>
      </w:r>
    </w:p>
    <w:p w:rsidR="008F1DB8" w:rsidRPr="008F1DB8" w:rsidRDefault="008F1DB8" w:rsidP="008F1DB8">
      <w:pPr>
        <w:spacing w:line="360" w:lineRule="auto"/>
        <w:jc w:val="both"/>
        <w:rPr>
          <w:rFonts w:ascii="Times New Roman" w:hAnsi="Times New Roman" w:cs="Times New Roman"/>
          <w:color w:val="000000"/>
        </w:rPr>
      </w:pPr>
      <w:r w:rsidRPr="008F1DB8">
        <w:rPr>
          <w:rFonts w:ascii="Times New Roman" w:hAnsi="Times New Roman" w:cs="Times New Roman"/>
          <w:color w:val="000000"/>
        </w:rPr>
        <w:t xml:space="preserve">Her öğrenci staj öncesinde; </w:t>
      </w:r>
      <w:r w:rsidR="001F168F" w:rsidRPr="001F168F">
        <w:rPr>
          <w:rFonts w:ascii="Times New Roman" w:hAnsi="Times New Roman" w:cs="Times New Roman"/>
          <w:color w:val="000000"/>
        </w:rPr>
        <w:t>Staj Sicil</w:t>
      </w:r>
      <w:r w:rsidRPr="008F1DB8">
        <w:rPr>
          <w:rFonts w:ascii="Times New Roman" w:hAnsi="Times New Roman" w:cs="Times New Roman"/>
          <w:color w:val="000000"/>
        </w:rPr>
        <w:t xml:space="preserve"> </w:t>
      </w:r>
      <w:r w:rsidR="001F168F">
        <w:rPr>
          <w:rFonts w:ascii="Times New Roman" w:hAnsi="Times New Roman" w:cs="Times New Roman"/>
          <w:color w:val="000000"/>
        </w:rPr>
        <w:t>F</w:t>
      </w:r>
      <w:r w:rsidRPr="008F1DB8">
        <w:rPr>
          <w:rFonts w:ascii="Times New Roman" w:hAnsi="Times New Roman" w:cs="Times New Roman"/>
          <w:color w:val="000000"/>
        </w:rPr>
        <w:t xml:space="preserve">ormu, SGK </w:t>
      </w:r>
      <w:r w:rsidR="001F168F">
        <w:rPr>
          <w:rFonts w:ascii="Times New Roman" w:hAnsi="Times New Roman" w:cs="Times New Roman"/>
          <w:color w:val="000000"/>
        </w:rPr>
        <w:t>Formu</w:t>
      </w:r>
      <w:r w:rsidRPr="008F1DB8">
        <w:rPr>
          <w:rFonts w:ascii="Times New Roman" w:hAnsi="Times New Roman" w:cs="Times New Roman"/>
          <w:color w:val="000000"/>
        </w:rPr>
        <w:t xml:space="preserve"> ve </w:t>
      </w:r>
      <w:r w:rsidR="001F168F" w:rsidRPr="001F168F">
        <w:rPr>
          <w:rFonts w:ascii="Times New Roman" w:hAnsi="Times New Roman" w:cs="Times New Roman"/>
          <w:color w:val="000000"/>
        </w:rPr>
        <w:t>Staj Defteri</w:t>
      </w:r>
      <w:r w:rsidR="001F168F" w:rsidRPr="008F1DB8">
        <w:rPr>
          <w:rFonts w:ascii="Times New Roman" w:hAnsi="Times New Roman" w:cs="Times New Roman"/>
          <w:color w:val="000000"/>
        </w:rPr>
        <w:t>’ni ilgili</w:t>
      </w:r>
      <w:r w:rsidRPr="008F1DB8">
        <w:rPr>
          <w:rFonts w:ascii="Times New Roman" w:hAnsi="Times New Roman" w:cs="Times New Roman"/>
          <w:color w:val="000000"/>
        </w:rPr>
        <w:t xml:space="preserve"> birimlerde onaylatmak zorundadır. </w:t>
      </w:r>
      <w:r w:rsidRPr="001F168F">
        <w:rPr>
          <w:rFonts w:ascii="Times New Roman" w:hAnsi="Times New Roman" w:cs="Times New Roman"/>
          <w:i/>
          <w:color w:val="000000"/>
        </w:rPr>
        <w:t xml:space="preserve">Bunlardan birinin eksik olması halinde staj defteri incelenmeden staj </w:t>
      </w:r>
      <w:r w:rsidR="001F168F" w:rsidRPr="001F168F">
        <w:rPr>
          <w:rFonts w:ascii="Times New Roman" w:hAnsi="Times New Roman" w:cs="Times New Roman"/>
          <w:b/>
          <w:i/>
          <w:color w:val="000000"/>
          <w:u w:val="single"/>
        </w:rPr>
        <w:t>ret</w:t>
      </w:r>
      <w:r w:rsidRPr="001F168F">
        <w:rPr>
          <w:rFonts w:ascii="Times New Roman" w:hAnsi="Times New Roman" w:cs="Times New Roman"/>
          <w:b/>
          <w:i/>
          <w:color w:val="000000"/>
          <w:u w:val="single"/>
        </w:rPr>
        <w:t xml:space="preserve"> edilir</w:t>
      </w:r>
      <w:r w:rsidRPr="008F1DB8">
        <w:rPr>
          <w:rFonts w:ascii="Times New Roman" w:hAnsi="Times New Roman" w:cs="Times New Roman"/>
          <w:color w:val="000000"/>
        </w:rPr>
        <w:t>.</w:t>
      </w:r>
    </w:p>
    <w:p w:rsidR="008F1DB8" w:rsidRPr="00E37C3C" w:rsidRDefault="000C7607" w:rsidP="008F1DB8">
      <w:pPr>
        <w:spacing w:line="360" w:lineRule="auto"/>
        <w:jc w:val="both"/>
        <w:rPr>
          <w:rFonts w:ascii="Times New Roman" w:hAnsi="Times New Roman" w:cs="Times New Roman"/>
          <w:color w:val="000000"/>
        </w:rPr>
      </w:pPr>
      <w:r w:rsidRPr="00E37C3C">
        <w:rPr>
          <w:rFonts w:ascii="Times New Roman" w:hAnsi="Times New Roman" w:cs="Times New Roman"/>
          <w:b/>
        </w:rPr>
        <w:t xml:space="preserve">2.1. </w:t>
      </w:r>
      <w:r w:rsidR="008F1DB8" w:rsidRPr="00E37C3C">
        <w:rPr>
          <w:rFonts w:ascii="Times New Roman" w:hAnsi="Times New Roman" w:cs="Times New Roman"/>
          <w:b/>
          <w:sz w:val="24"/>
          <w:szCs w:val="24"/>
        </w:rPr>
        <w:t>Staj Defterlerinin ve Staj Sicil Formunun Onaylatılması</w:t>
      </w:r>
    </w:p>
    <w:p w:rsidR="008F1DB8" w:rsidRPr="008F1DB8" w:rsidRDefault="008F1DB8" w:rsidP="008F1DB8">
      <w:pPr>
        <w:spacing w:line="360" w:lineRule="auto"/>
        <w:jc w:val="both"/>
        <w:rPr>
          <w:rFonts w:ascii="Times New Roman" w:hAnsi="Times New Roman" w:cs="Times New Roman"/>
          <w:color w:val="000000"/>
        </w:rPr>
      </w:pPr>
      <w:r w:rsidRPr="008F1DB8">
        <w:rPr>
          <w:rFonts w:ascii="Times New Roman" w:hAnsi="Times New Roman" w:cs="Times New Roman"/>
          <w:bCs/>
        </w:rPr>
        <w:t>Staj Defterleri</w:t>
      </w:r>
      <w:r w:rsidRPr="008F1DB8">
        <w:rPr>
          <w:rFonts w:ascii="Times New Roman" w:hAnsi="Times New Roman" w:cs="Times New Roman"/>
        </w:rPr>
        <w:t xml:space="preserve"> ve </w:t>
      </w:r>
      <w:r w:rsidRPr="008F1DB8">
        <w:rPr>
          <w:rFonts w:ascii="Times New Roman" w:hAnsi="Times New Roman" w:cs="Times New Roman"/>
          <w:bCs/>
        </w:rPr>
        <w:t>Staj Sicil Formu</w:t>
      </w:r>
      <w:r w:rsidRPr="008F1DB8">
        <w:rPr>
          <w:rFonts w:ascii="Times New Roman" w:hAnsi="Times New Roman" w:cs="Times New Roman"/>
        </w:rPr>
        <w:t xml:space="preserve">’ndaki ilgili yerlerin tümü, o işyerinde çalışan ve nitelikli olan yetkili kişilerin adı-soyadı, mesleki </w:t>
      </w:r>
      <w:r w:rsidR="00080147" w:rsidRPr="008F1DB8">
        <w:rPr>
          <w:rFonts w:ascii="Times New Roman" w:hAnsi="Times New Roman" w:cs="Times New Roman"/>
        </w:rPr>
        <w:t>unvanı</w:t>
      </w:r>
      <w:r w:rsidRPr="008F1DB8">
        <w:rPr>
          <w:rFonts w:ascii="Times New Roman" w:hAnsi="Times New Roman" w:cs="Times New Roman"/>
        </w:rPr>
        <w:t xml:space="preserve"> belirtilip imzalanarak onaylanmalı ve işyeri kaşesi ile mühürlenmelidir. Ayrıca, defterlerin tüm sayfalarında ve formda işyerinin mührü ve kontrol eden yetkilinin parafı bulunmalıdır. </w:t>
      </w:r>
      <w:r w:rsidRPr="008F1DB8">
        <w:rPr>
          <w:rFonts w:ascii="Times New Roman" w:hAnsi="Times New Roman" w:cs="Times New Roman"/>
          <w:i/>
        </w:rPr>
        <w:t xml:space="preserve">Kişilere özel olarak hazırlanmış kaşeler, mühür olarak </w:t>
      </w:r>
      <w:r w:rsidRPr="008F1DB8">
        <w:rPr>
          <w:rFonts w:ascii="Times New Roman" w:hAnsi="Times New Roman" w:cs="Times New Roman"/>
          <w:b/>
          <w:i/>
          <w:u w:val="single"/>
        </w:rPr>
        <w:t>kabul edilmez</w:t>
      </w:r>
      <w:r w:rsidRPr="008F1DB8">
        <w:rPr>
          <w:rFonts w:ascii="Times New Roman" w:hAnsi="Times New Roman" w:cs="Times New Roman"/>
        </w:rPr>
        <w:t>.</w:t>
      </w:r>
      <w:r w:rsidRPr="008F1DB8">
        <w:rPr>
          <w:rFonts w:ascii="Times New Roman" w:hAnsi="Times New Roman" w:cs="Times New Roman"/>
          <w:bCs/>
        </w:rPr>
        <w:t xml:space="preserve"> Staj Sicil Formu</w:t>
      </w:r>
      <w:r w:rsidRPr="008F1DB8">
        <w:rPr>
          <w:rFonts w:ascii="Times New Roman" w:hAnsi="Times New Roman" w:cs="Times New Roman"/>
        </w:rPr>
        <w:t xml:space="preserve">, kapalı ve mühürlenmiş bir zarfın içerisinde, gizlilik prensibine bağlı olarak öğrenciye elden verilebileceği gibi </w:t>
      </w:r>
      <w:r w:rsidR="009E47D4">
        <w:rPr>
          <w:rFonts w:ascii="Times New Roman" w:hAnsi="Times New Roman" w:cs="Times New Roman"/>
        </w:rPr>
        <w:t xml:space="preserve">posta ile de Program </w:t>
      </w:r>
      <w:r w:rsidR="00080147">
        <w:rPr>
          <w:rFonts w:ascii="Times New Roman" w:hAnsi="Times New Roman" w:cs="Times New Roman"/>
        </w:rPr>
        <w:t>Koordinatörü ‘ne</w:t>
      </w:r>
      <w:r w:rsidRPr="008F1DB8">
        <w:rPr>
          <w:rFonts w:ascii="Times New Roman" w:hAnsi="Times New Roman" w:cs="Times New Roman"/>
        </w:rPr>
        <w:t xml:space="preserve"> ulaştırılabilir. </w:t>
      </w:r>
    </w:p>
    <w:p w:rsidR="008F1DB8" w:rsidRPr="008F1DB8" w:rsidRDefault="008F1DB8" w:rsidP="008F1DB8">
      <w:pPr>
        <w:spacing w:line="360" w:lineRule="auto"/>
        <w:jc w:val="both"/>
        <w:rPr>
          <w:rFonts w:ascii="Times New Roman" w:hAnsi="Times New Roman" w:cs="Times New Roman"/>
          <w:color w:val="000000"/>
        </w:rPr>
      </w:pPr>
      <w:r w:rsidRPr="00944DC8">
        <w:rPr>
          <w:rFonts w:ascii="Times New Roman" w:hAnsi="Times New Roman" w:cs="Times New Roman"/>
          <w:b/>
          <w:color w:val="000000"/>
        </w:rPr>
        <w:t>2.2.</w:t>
      </w:r>
      <w:r w:rsidR="000C7607">
        <w:rPr>
          <w:rFonts w:ascii="Times New Roman" w:hAnsi="Times New Roman" w:cs="Times New Roman"/>
          <w:color w:val="000000"/>
        </w:rPr>
        <w:t xml:space="preserve"> </w:t>
      </w:r>
      <w:r w:rsidRPr="00E82EFE">
        <w:rPr>
          <w:rFonts w:ascii="Times New Roman" w:hAnsi="Times New Roman" w:cs="Times New Roman"/>
          <w:b/>
          <w:bCs/>
          <w:iCs/>
          <w:sz w:val="24"/>
          <w:szCs w:val="24"/>
        </w:rPr>
        <w:t>Staj Defterlerinin ve Staj Sicil Formunun Teslimi</w:t>
      </w:r>
      <w:r w:rsidRPr="008F1DB8">
        <w:rPr>
          <w:rFonts w:ascii="Times New Roman" w:hAnsi="Times New Roman" w:cs="Times New Roman"/>
          <w:color w:val="000000"/>
        </w:rPr>
        <w:t xml:space="preserve"> </w:t>
      </w:r>
    </w:p>
    <w:p w:rsidR="008F1DB8" w:rsidRPr="008F1DB8" w:rsidRDefault="008F1DB8" w:rsidP="008F1DB8">
      <w:pPr>
        <w:spacing w:line="360" w:lineRule="auto"/>
        <w:jc w:val="both"/>
        <w:rPr>
          <w:rFonts w:ascii="Times New Roman" w:hAnsi="Times New Roman" w:cs="Times New Roman"/>
          <w:color w:val="000000"/>
        </w:rPr>
      </w:pPr>
      <w:r w:rsidRPr="008F1DB8">
        <w:rPr>
          <w:rFonts w:ascii="Times New Roman" w:hAnsi="Times New Roman" w:cs="Times New Roman"/>
          <w:bCs/>
        </w:rPr>
        <w:t>Staj Defterleri,</w:t>
      </w:r>
      <w:r w:rsidRPr="008F1DB8">
        <w:rPr>
          <w:rFonts w:ascii="Times New Roman" w:hAnsi="Times New Roman" w:cs="Times New Roman"/>
        </w:rPr>
        <w:t xml:space="preserve"> staj teslim dilekçesi ve </w:t>
      </w:r>
      <w:r w:rsidRPr="008F1DB8">
        <w:rPr>
          <w:rFonts w:ascii="Times New Roman" w:hAnsi="Times New Roman" w:cs="Times New Roman"/>
          <w:bCs/>
        </w:rPr>
        <w:t xml:space="preserve">Staj Sicil Formu </w:t>
      </w:r>
      <w:r w:rsidRPr="008F1DB8">
        <w:rPr>
          <w:rFonts w:ascii="Times New Roman" w:hAnsi="Times New Roman" w:cs="Times New Roman"/>
        </w:rPr>
        <w:t xml:space="preserve">(kapalı bir zarf içinde öğrenciye teslim edilmişse) ile birlikte, öğrenci tarafından Gemi Makineleri İşletme Programı </w:t>
      </w:r>
      <w:r w:rsidR="00080147">
        <w:rPr>
          <w:rFonts w:ascii="Times New Roman" w:hAnsi="Times New Roman" w:cs="Times New Roman"/>
        </w:rPr>
        <w:t>Koordinatörü ‘ne</w:t>
      </w:r>
      <w:r w:rsidR="005F0B07">
        <w:rPr>
          <w:rFonts w:ascii="Times New Roman" w:hAnsi="Times New Roman" w:cs="Times New Roman"/>
        </w:rPr>
        <w:t xml:space="preserve"> </w:t>
      </w:r>
      <w:r w:rsidRPr="008F1DB8">
        <w:rPr>
          <w:rFonts w:ascii="Times New Roman" w:hAnsi="Times New Roman" w:cs="Times New Roman"/>
        </w:rPr>
        <w:t xml:space="preserve">teslim edilmelidir. </w:t>
      </w:r>
      <w:r w:rsidRPr="00ED38D7">
        <w:rPr>
          <w:rFonts w:ascii="Times New Roman" w:hAnsi="Times New Roman" w:cs="Times New Roman"/>
          <w:i/>
        </w:rPr>
        <w:t xml:space="preserve">Her ne sebeple olursa </w:t>
      </w:r>
      <w:r w:rsidR="00080147" w:rsidRPr="00ED38D7">
        <w:rPr>
          <w:rFonts w:ascii="Times New Roman" w:hAnsi="Times New Roman" w:cs="Times New Roman"/>
          <w:i/>
        </w:rPr>
        <w:t>olsun, yetkili</w:t>
      </w:r>
      <w:r w:rsidRPr="00ED38D7">
        <w:rPr>
          <w:rFonts w:ascii="Times New Roman" w:hAnsi="Times New Roman" w:cs="Times New Roman"/>
          <w:i/>
        </w:rPr>
        <w:t xml:space="preserve"> imzası ve işyerinin mührü olmayan defterler </w:t>
      </w:r>
      <w:r w:rsidRPr="00ED38D7">
        <w:rPr>
          <w:rFonts w:ascii="Times New Roman" w:hAnsi="Times New Roman" w:cs="Times New Roman"/>
          <w:b/>
          <w:i/>
          <w:u w:val="single"/>
        </w:rPr>
        <w:t>kesinlikle teslim alınmaz</w:t>
      </w:r>
      <w:r w:rsidRPr="00ED38D7">
        <w:rPr>
          <w:rFonts w:ascii="Times New Roman" w:hAnsi="Times New Roman" w:cs="Times New Roman"/>
          <w:i/>
        </w:rPr>
        <w:t xml:space="preserve"> ve staj </w:t>
      </w:r>
      <w:r w:rsidR="00080147" w:rsidRPr="00ED38D7">
        <w:rPr>
          <w:rFonts w:ascii="Times New Roman" w:hAnsi="Times New Roman" w:cs="Times New Roman"/>
          <w:b/>
          <w:i/>
          <w:u w:val="single"/>
        </w:rPr>
        <w:t>ret</w:t>
      </w:r>
      <w:r w:rsidRPr="00ED38D7">
        <w:rPr>
          <w:rFonts w:ascii="Times New Roman" w:hAnsi="Times New Roman" w:cs="Times New Roman"/>
          <w:b/>
          <w:i/>
          <w:u w:val="single"/>
        </w:rPr>
        <w:t xml:space="preserve"> edilmiş sayılır</w:t>
      </w:r>
      <w:r w:rsidRPr="00ED38D7">
        <w:rPr>
          <w:rFonts w:ascii="Times New Roman" w:hAnsi="Times New Roman" w:cs="Times New Roman"/>
          <w:i/>
          <w:iCs/>
        </w:rPr>
        <w:t>.</w:t>
      </w:r>
    </w:p>
    <w:p w:rsidR="008F1DB8" w:rsidRPr="008F1DB8" w:rsidRDefault="008F1DB8" w:rsidP="008F1DB8">
      <w:pPr>
        <w:spacing w:line="360" w:lineRule="auto"/>
        <w:jc w:val="both"/>
        <w:rPr>
          <w:rFonts w:ascii="Times New Roman" w:hAnsi="Times New Roman" w:cs="Times New Roman"/>
          <w:color w:val="000000"/>
        </w:rPr>
      </w:pPr>
      <w:r w:rsidRPr="00944DC8">
        <w:rPr>
          <w:rFonts w:ascii="Times New Roman" w:hAnsi="Times New Roman" w:cs="Times New Roman"/>
          <w:b/>
          <w:color w:val="000000"/>
        </w:rPr>
        <w:t>2.3.</w:t>
      </w:r>
      <w:r w:rsidR="000C7607">
        <w:rPr>
          <w:rFonts w:ascii="Times New Roman" w:hAnsi="Times New Roman" w:cs="Times New Roman"/>
          <w:color w:val="000000"/>
        </w:rPr>
        <w:t xml:space="preserve"> </w:t>
      </w:r>
      <w:r w:rsidRPr="00E82EFE">
        <w:rPr>
          <w:rFonts w:ascii="Times New Roman" w:hAnsi="Times New Roman" w:cs="Times New Roman"/>
          <w:b/>
          <w:sz w:val="24"/>
          <w:szCs w:val="24"/>
        </w:rPr>
        <w:t>Staj Defterlerinin Doldurulmasında Dikkat Edilmesi Gerekenler</w:t>
      </w:r>
    </w:p>
    <w:p w:rsidR="008F1DB8" w:rsidRPr="008F1DB8" w:rsidRDefault="008F1DB8" w:rsidP="008F1DB8">
      <w:pPr>
        <w:spacing w:line="360" w:lineRule="auto"/>
        <w:jc w:val="both"/>
        <w:rPr>
          <w:rFonts w:ascii="Times New Roman" w:hAnsi="Times New Roman" w:cs="Times New Roman"/>
          <w:color w:val="000000"/>
        </w:rPr>
      </w:pPr>
      <w:r w:rsidRPr="008F1DB8">
        <w:rPr>
          <w:rFonts w:ascii="Times New Roman" w:hAnsi="Times New Roman" w:cs="Times New Roman"/>
          <w:bCs/>
          <w:iCs/>
        </w:rPr>
        <w:t xml:space="preserve">Aynı dönemde, aynı işyerinde ve birimlerde birlikte staj yapan öğrenciler aynı uygulamalara katılsa bile, staj defterlerinin aynı </w:t>
      </w:r>
      <w:r w:rsidRPr="00ED38D7">
        <w:rPr>
          <w:rFonts w:ascii="Times New Roman" w:hAnsi="Times New Roman" w:cs="Times New Roman"/>
          <w:b/>
          <w:bCs/>
          <w:i/>
          <w:iCs/>
          <w:u w:val="single"/>
        </w:rPr>
        <w:t>olmaması</w:t>
      </w:r>
      <w:r w:rsidRPr="008F1DB8">
        <w:rPr>
          <w:rFonts w:ascii="Times New Roman" w:hAnsi="Times New Roman" w:cs="Times New Roman"/>
          <w:bCs/>
          <w:iCs/>
        </w:rPr>
        <w:t xml:space="preserve"> gerekmektedir. Staj defteri yazılırken ortak çalışılmamalıdır.</w:t>
      </w:r>
    </w:p>
    <w:p w:rsidR="008F1DB8" w:rsidRPr="008F1DB8" w:rsidRDefault="008F1DB8" w:rsidP="008F1DB8">
      <w:pPr>
        <w:spacing w:line="360" w:lineRule="auto"/>
        <w:jc w:val="both"/>
        <w:rPr>
          <w:rFonts w:ascii="Times New Roman" w:hAnsi="Times New Roman" w:cs="Times New Roman"/>
          <w:color w:val="000000"/>
        </w:rPr>
      </w:pPr>
      <w:r w:rsidRPr="008F1DB8">
        <w:rPr>
          <w:rFonts w:ascii="Times New Roman" w:hAnsi="Times New Roman" w:cs="Times New Roman"/>
        </w:rPr>
        <w:t>Atölye staj defterlerinin hazırlanmasında uyulması gereken esaslar şunlardır:</w:t>
      </w:r>
    </w:p>
    <w:p w:rsidR="008F1DB8" w:rsidRPr="008F1DB8"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t>Staj defterlerinde, öğrenci tarafından doldurulması için ayrılmış olan tüm alanlar eksiksiz olarak doldurulmalıdır.</w:t>
      </w:r>
    </w:p>
    <w:p w:rsidR="008F1DB8" w:rsidRPr="008F1DB8"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t>Staj defterini yazmaya</w:t>
      </w:r>
      <w:r w:rsidR="002F24A5">
        <w:rPr>
          <w:rFonts w:ascii="Times New Roman" w:hAnsi="Times New Roman" w:cs="Times New Roman"/>
        </w:rPr>
        <w:t xml:space="preserve"> </w:t>
      </w:r>
      <w:r w:rsidR="002F24A5" w:rsidRPr="002F24A5">
        <w:rPr>
          <w:rFonts w:ascii="Times New Roman" w:hAnsi="Times New Roman" w:cs="Times New Roman"/>
        </w:rPr>
        <w:t>(İlk günün rapor edilmesinde)</w:t>
      </w:r>
      <w:r w:rsidRPr="008F1DB8">
        <w:rPr>
          <w:rFonts w:ascii="Times New Roman" w:hAnsi="Times New Roman" w:cs="Times New Roman"/>
        </w:rPr>
        <w:t>; iş yerinin tanıtılması, üretim faaliyetleri, yerleşimi, tesisleri ve iş güvenliği gibi genel bilgilerin verilmesi ile başlanmalıdır</w:t>
      </w:r>
      <w:r w:rsidR="00ED38D7" w:rsidRPr="002F24A5">
        <w:rPr>
          <w:rFonts w:ascii="Times New Roman" w:hAnsi="Times New Roman" w:cs="Times New Roman"/>
        </w:rPr>
        <w:t>.</w:t>
      </w:r>
    </w:p>
    <w:p w:rsidR="008F1DB8" w:rsidRPr="008F1DB8"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t>Staj defteri hangi staj konusu için doldurulacak ise, o konuya ait olan ve işyeri hakkında teorik bilgiler kısaca ve pratik bilgiler ise detaylı olarak verilmelidir.</w:t>
      </w:r>
    </w:p>
    <w:p w:rsidR="008F1DB8" w:rsidRPr="008F1DB8"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t xml:space="preserve">Her bir staj konusu için, öğrencilerin bizzat veya izleyici olarak katıldığı incelenen uygulamaların defterde işlenmesi gereklidir. </w:t>
      </w:r>
    </w:p>
    <w:p w:rsidR="008F1DB8" w:rsidRPr="008F1DB8"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t>İşyeri tarafından stajyer öğrenciler için matbu hazırlanmış, tanıtım amaçlı belgelerinin  incelenmesi faydalıdır. Ancak, söz konusu belgeler staj defterlerine kesinlikle birebir nakledilmemelidir. Defterlerde, öğrencinin kendi katılım ve gözlemlerini içeren; öğrencinin kendisine ait teknik ifadeler bulunmalıdır.</w:t>
      </w:r>
    </w:p>
    <w:p w:rsidR="008F1DB8" w:rsidRPr="002E58EB" w:rsidRDefault="008F1DB8" w:rsidP="001F168F">
      <w:pPr>
        <w:pStyle w:val="ListeParagraf"/>
        <w:numPr>
          <w:ilvl w:val="0"/>
          <w:numId w:val="13"/>
        </w:numPr>
        <w:spacing w:line="360" w:lineRule="auto"/>
        <w:ind w:left="426" w:hanging="426"/>
        <w:jc w:val="both"/>
        <w:rPr>
          <w:rFonts w:ascii="Times New Roman" w:hAnsi="Times New Roman" w:cs="Times New Roman"/>
          <w:color w:val="000000"/>
        </w:rPr>
      </w:pPr>
      <w:r w:rsidRPr="008F1DB8">
        <w:rPr>
          <w:rFonts w:ascii="Times New Roman" w:hAnsi="Times New Roman" w:cs="Times New Roman"/>
        </w:rPr>
        <w:lastRenderedPageBreak/>
        <w:t>Stajının yurt dışında yapılması durumunda, staj defterlerinin yukarıda belirtilen genel esaslara uymak şartıyla; İngilizce yazılması zorunludur. Değerlendirme aşamasında, ilgili staj komisyonunun önerisi doğrultusunda ek bilgi istenmesi halinde bu bilgiler bir hafta içinde komisyona verilmelidir.</w:t>
      </w:r>
    </w:p>
    <w:p w:rsidR="002E58EB" w:rsidRPr="002E58EB" w:rsidRDefault="002E58EB" w:rsidP="001F168F">
      <w:pPr>
        <w:pStyle w:val="ListeParagraf"/>
        <w:numPr>
          <w:ilvl w:val="0"/>
          <w:numId w:val="13"/>
        </w:numPr>
        <w:spacing w:after="160" w:line="360" w:lineRule="auto"/>
        <w:ind w:left="426" w:hanging="426"/>
        <w:jc w:val="both"/>
        <w:rPr>
          <w:rFonts w:ascii="Times New Roman" w:hAnsi="Times New Roman" w:cs="Times New Roman"/>
        </w:rPr>
      </w:pPr>
      <w:r w:rsidRPr="002E58EB">
        <w:rPr>
          <w:rFonts w:ascii="Times New Roman" w:hAnsi="Times New Roman" w:cs="Times New Roman"/>
        </w:rPr>
        <w:t>Özel işyerlerinde işyerinin uygun görmesi halinde, cumartesi günleri de staj yapabilir.</w:t>
      </w:r>
    </w:p>
    <w:p w:rsidR="002E58EB" w:rsidRPr="002E58EB" w:rsidRDefault="002E58EB" w:rsidP="001F168F">
      <w:pPr>
        <w:pStyle w:val="ListeParagraf"/>
        <w:numPr>
          <w:ilvl w:val="0"/>
          <w:numId w:val="13"/>
        </w:numPr>
        <w:spacing w:after="160" w:line="360" w:lineRule="auto"/>
        <w:ind w:left="426" w:hanging="426"/>
        <w:jc w:val="both"/>
        <w:rPr>
          <w:rFonts w:ascii="Times New Roman" w:hAnsi="Times New Roman" w:cs="Times New Roman"/>
        </w:rPr>
      </w:pPr>
      <w:r w:rsidRPr="002E58EB">
        <w:rPr>
          <w:rFonts w:ascii="Times New Roman" w:hAnsi="Times New Roman" w:cs="Times New Roman"/>
        </w:rPr>
        <w:t>Belirlenen ve okulumuz tarafından uygun görülen staj yeri değiştirilemez. İşyeri değişikliklerinde yeniden staj dosyası alınması zorunludur.</w:t>
      </w:r>
    </w:p>
    <w:p w:rsidR="002E58EB" w:rsidRPr="002E58EB" w:rsidRDefault="002E58EB" w:rsidP="001F168F">
      <w:pPr>
        <w:pStyle w:val="ListeParagraf"/>
        <w:numPr>
          <w:ilvl w:val="0"/>
          <w:numId w:val="13"/>
        </w:numPr>
        <w:spacing w:after="160" w:line="360" w:lineRule="auto"/>
        <w:ind w:left="426" w:hanging="426"/>
        <w:jc w:val="both"/>
        <w:rPr>
          <w:rFonts w:ascii="Times New Roman" w:hAnsi="Times New Roman" w:cs="Times New Roman"/>
        </w:rPr>
      </w:pPr>
      <w:r>
        <w:rPr>
          <w:rFonts w:ascii="Times New Roman" w:hAnsi="Times New Roman" w:cs="Times New Roman"/>
        </w:rPr>
        <w:t>Staj dosyasına örnek olarak 3</w:t>
      </w:r>
      <w:r w:rsidRPr="002E58EB">
        <w:rPr>
          <w:rFonts w:ascii="Times New Roman" w:hAnsi="Times New Roman" w:cs="Times New Roman"/>
        </w:rPr>
        <w:t xml:space="preserve">0 </w:t>
      </w:r>
      <w:r w:rsidR="002F24A5">
        <w:rPr>
          <w:rFonts w:ascii="Times New Roman" w:hAnsi="Times New Roman" w:cs="Times New Roman"/>
        </w:rPr>
        <w:t xml:space="preserve">(otuz) </w:t>
      </w:r>
      <w:r w:rsidRPr="002E58EB">
        <w:rPr>
          <w:rFonts w:ascii="Times New Roman" w:hAnsi="Times New Roman" w:cs="Times New Roman"/>
        </w:rPr>
        <w:t xml:space="preserve">günlük rapor </w:t>
      </w:r>
      <w:r w:rsidR="000C7607" w:rsidRPr="002E58EB">
        <w:rPr>
          <w:rFonts w:ascii="Times New Roman" w:hAnsi="Times New Roman" w:cs="Times New Roman"/>
        </w:rPr>
        <w:t>kâğıdı</w:t>
      </w:r>
      <w:r w:rsidRPr="002E58EB">
        <w:rPr>
          <w:rFonts w:ascii="Times New Roman" w:hAnsi="Times New Roman" w:cs="Times New Roman"/>
        </w:rPr>
        <w:t xml:space="preserve"> vardır. Staj süresi daha fazla olanlar bu sayfalardan fotokopi ile çoğaltıp, rapor sayfalarına eklemelidirler.</w:t>
      </w:r>
    </w:p>
    <w:p w:rsidR="002E58EB" w:rsidRPr="002E58EB" w:rsidRDefault="002E58EB" w:rsidP="001F168F">
      <w:pPr>
        <w:pStyle w:val="ListeParagraf"/>
        <w:numPr>
          <w:ilvl w:val="0"/>
          <w:numId w:val="13"/>
        </w:numPr>
        <w:spacing w:after="160" w:line="360" w:lineRule="auto"/>
        <w:ind w:left="426" w:hanging="426"/>
        <w:jc w:val="both"/>
        <w:rPr>
          <w:rFonts w:ascii="Times New Roman" w:hAnsi="Times New Roman" w:cs="Times New Roman"/>
          <w:b/>
        </w:rPr>
      </w:pPr>
      <w:r w:rsidRPr="002E58EB">
        <w:rPr>
          <w:rFonts w:ascii="Times New Roman" w:hAnsi="Times New Roman" w:cs="Times New Roman"/>
        </w:rPr>
        <w:t>Staj dosyalarının hazırlanmasında düzen ana ilkedir. Bu amaçla yazıların mürekkepli kalemle veya siyah tükenmez kalemle yazılması, şekillerin aslına uygun ve gerekiyorsa çizim malzemeleri veya şablonla yapılması, yazım veya dil bilgisi kurallarına uyulması gerekmektedir.</w:t>
      </w:r>
    </w:p>
    <w:p w:rsidR="000C7607" w:rsidRDefault="000C7607">
      <w:pPr>
        <w:rPr>
          <w:rFonts w:ascii="Times New Roman" w:eastAsia="Times New Roman" w:hAnsi="Times New Roman" w:cs="Arial"/>
          <w:sz w:val="24"/>
          <w:szCs w:val="20"/>
        </w:rPr>
      </w:pPr>
      <w:r>
        <w:rPr>
          <w:rFonts w:ascii="Times New Roman" w:eastAsia="Times New Roman" w:hAnsi="Times New Roman" w:cs="Arial"/>
          <w:sz w:val="24"/>
          <w:szCs w:val="20"/>
        </w:rPr>
        <w:br w:type="page"/>
      </w:r>
    </w:p>
    <w:p w:rsidR="008F1E64" w:rsidRPr="00F903ED" w:rsidRDefault="00F903ED" w:rsidP="00F903ED">
      <w:pPr>
        <w:tabs>
          <w:tab w:val="left" w:pos="701"/>
        </w:tabs>
        <w:spacing w:after="0" w:line="360" w:lineRule="auto"/>
        <w:jc w:val="both"/>
        <w:rPr>
          <w:rFonts w:ascii="Times New Roman" w:eastAsia="Times New Roman" w:hAnsi="Times New Roman" w:cs="Arial"/>
          <w:b/>
          <w:sz w:val="24"/>
          <w:szCs w:val="20"/>
        </w:rPr>
      </w:pPr>
      <w:r>
        <w:rPr>
          <w:rFonts w:ascii="Times New Roman" w:eastAsia="Times New Roman" w:hAnsi="Times New Roman" w:cs="Arial"/>
          <w:b/>
          <w:sz w:val="24"/>
          <w:szCs w:val="20"/>
        </w:rPr>
        <w:lastRenderedPageBreak/>
        <w:t xml:space="preserve">3. </w:t>
      </w:r>
      <w:r w:rsidR="000C7607" w:rsidRPr="00F903ED">
        <w:rPr>
          <w:rFonts w:ascii="Times New Roman" w:eastAsia="Times New Roman" w:hAnsi="Times New Roman" w:cs="Arial"/>
          <w:b/>
          <w:sz w:val="24"/>
          <w:szCs w:val="20"/>
        </w:rPr>
        <w:t>STAJ TÜRLERİ</w:t>
      </w:r>
    </w:p>
    <w:p w:rsidR="008F1E64" w:rsidRPr="000C7607" w:rsidRDefault="008F1E64" w:rsidP="008F1E64">
      <w:pPr>
        <w:spacing w:after="0" w:line="215" w:lineRule="exact"/>
        <w:rPr>
          <w:rFonts w:ascii="Times New Roman" w:eastAsia="Times New Roman" w:hAnsi="Times New Roman" w:cs="Arial"/>
        </w:rPr>
      </w:pPr>
    </w:p>
    <w:p w:rsidR="008F1E64" w:rsidRPr="000C7607" w:rsidRDefault="008F1DB8" w:rsidP="008F1E64">
      <w:pPr>
        <w:spacing w:after="0" w:line="0" w:lineRule="atLeast"/>
        <w:rPr>
          <w:rFonts w:ascii="Times New Roman" w:eastAsia="Times New Roman" w:hAnsi="Times New Roman" w:cs="Arial"/>
          <w:b/>
          <w:sz w:val="24"/>
          <w:szCs w:val="20"/>
        </w:rPr>
      </w:pPr>
      <w:r w:rsidRPr="000C7607">
        <w:rPr>
          <w:rFonts w:ascii="Times New Roman" w:eastAsia="Times New Roman" w:hAnsi="Times New Roman" w:cs="Arial"/>
          <w:b/>
          <w:sz w:val="24"/>
          <w:szCs w:val="20"/>
        </w:rPr>
        <w:t>3.1</w:t>
      </w:r>
      <w:r w:rsidR="000C7607" w:rsidRP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Atölye Stajı-1:</w:t>
      </w:r>
      <w:r w:rsidR="000C7607" w:rsidRP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Tasarım ve İmalat</w:t>
      </w:r>
    </w:p>
    <w:p w:rsidR="008F1E64" w:rsidRPr="008F1E64" w:rsidRDefault="008F1E64" w:rsidP="008F1E64">
      <w:pPr>
        <w:spacing w:after="0" w:line="144" w:lineRule="exact"/>
        <w:rPr>
          <w:rFonts w:ascii="Times New Roman" w:eastAsia="Times New Roman" w:hAnsi="Times New Roman" w:cs="Arial"/>
          <w:sz w:val="20"/>
          <w:szCs w:val="20"/>
        </w:rPr>
      </w:pPr>
    </w:p>
    <w:p w:rsidR="008F1E64" w:rsidRDefault="008F1E64" w:rsidP="008F1E64">
      <w:pPr>
        <w:spacing w:after="0" w:line="357" w:lineRule="auto"/>
        <w:ind w:right="20"/>
        <w:jc w:val="both"/>
        <w:rPr>
          <w:rFonts w:ascii="Times New Roman" w:eastAsia="Times New Roman" w:hAnsi="Times New Roman" w:cs="Arial"/>
        </w:rPr>
      </w:pPr>
      <w:r w:rsidRPr="00E82EFE">
        <w:rPr>
          <w:rFonts w:ascii="Times New Roman" w:eastAsia="Times New Roman" w:hAnsi="Times New Roman" w:cs="Arial"/>
        </w:rPr>
        <w:t>Atölye Stajı-1, Tasarım ve İmalat Stajı olup süresi 2 (iki) aydır. Öğrencilerin aşağıdaki maddelerde belirtilmiş olan alanlarda uygulama becerisi kazanmasını amaçlayan bir çalışmadır. Staj, aşağıda belirtilen ilk iki alan zorunlu olmak koşuluyla diğer alanlardan en az birisini kapsamalıdır. Zorunlu alanlarda</w:t>
      </w:r>
      <w:r w:rsidR="007A059C">
        <w:rPr>
          <w:rFonts w:ascii="Times New Roman" w:eastAsia="Times New Roman" w:hAnsi="Times New Roman" w:cs="Arial"/>
        </w:rPr>
        <w:t xml:space="preserve"> yapılacak stajların her biri 10</w:t>
      </w:r>
      <w:r w:rsidR="002F24A5">
        <w:rPr>
          <w:rFonts w:ascii="Times New Roman" w:eastAsia="Times New Roman" w:hAnsi="Times New Roman" w:cs="Arial"/>
        </w:rPr>
        <w:t xml:space="preserve"> (on)</w:t>
      </w:r>
      <w:r w:rsidRPr="00E82EFE">
        <w:rPr>
          <w:rFonts w:ascii="Times New Roman" w:eastAsia="Times New Roman" w:hAnsi="Times New Roman" w:cs="Arial"/>
        </w:rPr>
        <w:t xml:space="preserve"> iş gününden az olamaz.</w:t>
      </w:r>
    </w:p>
    <w:p w:rsidR="000C7607" w:rsidRPr="00E82EFE" w:rsidRDefault="000C7607" w:rsidP="008F1E64">
      <w:pPr>
        <w:spacing w:after="0" w:line="357" w:lineRule="auto"/>
        <w:ind w:right="20"/>
        <w:jc w:val="both"/>
        <w:rPr>
          <w:rFonts w:ascii="Times New Roman" w:eastAsia="Times New Roman" w:hAnsi="Times New Roman" w:cs="Arial"/>
        </w:rPr>
      </w:pPr>
    </w:p>
    <w:p w:rsidR="008F1E64" w:rsidRPr="00E82EFE" w:rsidRDefault="008F1E64" w:rsidP="008F1E64">
      <w:pPr>
        <w:spacing w:after="0" w:line="7" w:lineRule="exact"/>
        <w:rPr>
          <w:rFonts w:ascii="Times New Roman" w:eastAsia="Times New Roman" w:hAnsi="Times New Roman" w:cs="Arial"/>
        </w:rPr>
      </w:pPr>
    </w:p>
    <w:p w:rsidR="008F1E64" w:rsidRPr="00317EE8" w:rsidRDefault="008F1E64" w:rsidP="000C7607">
      <w:pPr>
        <w:pStyle w:val="ListeParagraf"/>
        <w:numPr>
          <w:ilvl w:val="0"/>
          <w:numId w:val="28"/>
        </w:numPr>
        <w:spacing w:after="0" w:line="0" w:lineRule="atLeast"/>
        <w:ind w:left="426" w:hanging="426"/>
        <w:rPr>
          <w:rFonts w:ascii="Times New Roman" w:eastAsia="Times New Roman" w:hAnsi="Times New Roman" w:cs="Arial"/>
          <w:i/>
        </w:rPr>
      </w:pPr>
      <w:r w:rsidRPr="00317EE8">
        <w:rPr>
          <w:rFonts w:ascii="Times New Roman" w:eastAsia="Times New Roman" w:hAnsi="Times New Roman" w:cs="Arial"/>
          <w:i/>
        </w:rPr>
        <w:t xml:space="preserve">Talaşlı imalat uygulamaları (Torna, freze, taşlama, </w:t>
      </w:r>
      <w:r w:rsidR="00080147" w:rsidRPr="00317EE8">
        <w:rPr>
          <w:rFonts w:ascii="Times New Roman" w:eastAsia="Times New Roman" w:hAnsi="Times New Roman" w:cs="Arial"/>
          <w:i/>
        </w:rPr>
        <w:t>honlama… vb</w:t>
      </w:r>
      <w:r w:rsidRPr="00317EE8">
        <w:rPr>
          <w:rFonts w:ascii="Times New Roman" w:eastAsia="Times New Roman" w:hAnsi="Times New Roman" w:cs="Arial"/>
          <w:i/>
        </w:rPr>
        <w:t>)</w:t>
      </w:r>
    </w:p>
    <w:p w:rsidR="008F1E64" w:rsidRPr="00317EE8" w:rsidRDefault="008F1E64" w:rsidP="000C7607">
      <w:pPr>
        <w:spacing w:after="0" w:line="137" w:lineRule="exact"/>
        <w:ind w:left="426" w:hanging="426"/>
        <w:rPr>
          <w:rFonts w:ascii="Times New Roman" w:eastAsia="Times New Roman" w:hAnsi="Times New Roman" w:cs="Arial"/>
          <w:highlight w:val="yellow"/>
        </w:rPr>
      </w:pPr>
    </w:p>
    <w:p w:rsidR="008F1E64" w:rsidRPr="00317EE8" w:rsidRDefault="008F1E64" w:rsidP="000C7607">
      <w:pPr>
        <w:pStyle w:val="ListeParagraf"/>
        <w:numPr>
          <w:ilvl w:val="0"/>
          <w:numId w:val="28"/>
        </w:numPr>
        <w:spacing w:after="0" w:line="0" w:lineRule="atLeast"/>
        <w:ind w:left="426" w:hanging="426"/>
        <w:rPr>
          <w:rFonts w:ascii="Times New Roman" w:eastAsia="Times New Roman" w:hAnsi="Times New Roman" w:cs="Arial"/>
          <w:i/>
        </w:rPr>
      </w:pPr>
      <w:r w:rsidRPr="00317EE8">
        <w:rPr>
          <w:rFonts w:ascii="Times New Roman" w:eastAsia="Times New Roman" w:hAnsi="Times New Roman" w:cs="Arial"/>
          <w:i/>
        </w:rPr>
        <w:t xml:space="preserve">Talaşsız imalat uygulamaları (Kaynak, döküm, plastik şekil </w:t>
      </w:r>
      <w:r w:rsidR="00080147" w:rsidRPr="00317EE8">
        <w:rPr>
          <w:rFonts w:ascii="Times New Roman" w:eastAsia="Times New Roman" w:hAnsi="Times New Roman" w:cs="Arial"/>
          <w:i/>
        </w:rPr>
        <w:t>verme… vb</w:t>
      </w:r>
      <w:r w:rsidRPr="00317EE8">
        <w:rPr>
          <w:rFonts w:ascii="Times New Roman" w:eastAsia="Times New Roman" w:hAnsi="Times New Roman" w:cs="Arial"/>
          <w:i/>
        </w:rPr>
        <w:t>)</w:t>
      </w:r>
    </w:p>
    <w:p w:rsidR="008F1E64" w:rsidRPr="00E82EFE" w:rsidRDefault="008F1E64" w:rsidP="000C7607">
      <w:pPr>
        <w:spacing w:after="0" w:line="139" w:lineRule="exact"/>
        <w:ind w:left="426" w:hanging="426"/>
        <w:rPr>
          <w:rFonts w:ascii="Times New Roman" w:eastAsia="Times New Roman" w:hAnsi="Times New Roman" w:cs="Arial"/>
        </w:rPr>
      </w:pPr>
    </w:p>
    <w:p w:rsidR="008F1E64" w:rsidRPr="000C7607" w:rsidRDefault="008F1E64" w:rsidP="000C7607">
      <w:pPr>
        <w:pStyle w:val="ListeParagraf"/>
        <w:numPr>
          <w:ilvl w:val="0"/>
          <w:numId w:val="28"/>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Malzeme muayene ve kontrol uygulamaları</w:t>
      </w:r>
    </w:p>
    <w:p w:rsidR="008F1E64" w:rsidRPr="00E82EFE" w:rsidRDefault="008F1E64" w:rsidP="000C7607">
      <w:pPr>
        <w:spacing w:after="0" w:line="137" w:lineRule="exact"/>
        <w:ind w:left="426" w:hanging="426"/>
        <w:rPr>
          <w:rFonts w:ascii="Times New Roman" w:eastAsia="Times New Roman" w:hAnsi="Times New Roman" w:cs="Arial"/>
        </w:rPr>
      </w:pPr>
    </w:p>
    <w:p w:rsidR="008F1E64" w:rsidRPr="000C7607" w:rsidRDefault="008F1E64" w:rsidP="000C7607">
      <w:pPr>
        <w:pStyle w:val="ListeParagraf"/>
        <w:numPr>
          <w:ilvl w:val="0"/>
          <w:numId w:val="28"/>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Yüzey modifikasyonu</w:t>
      </w:r>
    </w:p>
    <w:p w:rsidR="008F1E64" w:rsidRPr="00E82EFE" w:rsidRDefault="008F1E64" w:rsidP="000C7607">
      <w:pPr>
        <w:spacing w:after="0" w:line="139" w:lineRule="exact"/>
        <w:ind w:left="426" w:hanging="426"/>
        <w:rPr>
          <w:rFonts w:ascii="Times New Roman" w:eastAsia="Times New Roman" w:hAnsi="Times New Roman" w:cs="Arial"/>
        </w:rPr>
      </w:pPr>
    </w:p>
    <w:p w:rsidR="008F1E64" w:rsidRPr="000C7607" w:rsidRDefault="008F1E64" w:rsidP="000C7607">
      <w:pPr>
        <w:pStyle w:val="ListeParagraf"/>
        <w:numPr>
          <w:ilvl w:val="0"/>
          <w:numId w:val="28"/>
        </w:numPr>
        <w:spacing w:after="0" w:line="239" w:lineRule="auto"/>
        <w:ind w:left="426" w:hanging="426"/>
        <w:rPr>
          <w:rFonts w:ascii="Times New Roman" w:eastAsia="Times New Roman" w:hAnsi="Times New Roman" w:cs="Arial"/>
          <w:i/>
        </w:rPr>
      </w:pPr>
      <w:r w:rsidRPr="000C7607">
        <w:rPr>
          <w:rFonts w:ascii="Times New Roman" w:eastAsia="Times New Roman" w:hAnsi="Times New Roman" w:cs="Arial"/>
          <w:i/>
        </w:rPr>
        <w:t>Isıl işlemler</w:t>
      </w:r>
    </w:p>
    <w:p w:rsidR="008F1E64" w:rsidRPr="00E82EFE" w:rsidRDefault="008F1E64" w:rsidP="000C7607">
      <w:pPr>
        <w:spacing w:after="0" w:line="138" w:lineRule="exact"/>
        <w:ind w:left="426" w:hanging="426"/>
        <w:rPr>
          <w:rFonts w:ascii="Times New Roman" w:eastAsia="Times New Roman" w:hAnsi="Times New Roman" w:cs="Arial"/>
        </w:rPr>
      </w:pPr>
    </w:p>
    <w:p w:rsidR="008F1E64" w:rsidRPr="000C7607" w:rsidRDefault="008F1E64" w:rsidP="000C7607">
      <w:pPr>
        <w:pStyle w:val="ListeParagraf"/>
        <w:numPr>
          <w:ilvl w:val="0"/>
          <w:numId w:val="28"/>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Tahribatlı ve tahribatsız kaynak muayene yöntemleri</w:t>
      </w:r>
    </w:p>
    <w:p w:rsidR="008F1E64" w:rsidRPr="00E82EFE" w:rsidRDefault="008F1E64" w:rsidP="000C7607">
      <w:pPr>
        <w:spacing w:after="0" w:line="140" w:lineRule="exact"/>
        <w:ind w:left="426" w:hanging="426"/>
        <w:rPr>
          <w:rFonts w:ascii="Times New Roman" w:eastAsia="Times New Roman" w:hAnsi="Times New Roman" w:cs="Arial"/>
        </w:rPr>
      </w:pPr>
    </w:p>
    <w:p w:rsidR="008F1E64" w:rsidRPr="000C7607" w:rsidRDefault="008F1E64" w:rsidP="000C7607">
      <w:pPr>
        <w:pStyle w:val="ListeParagraf"/>
        <w:numPr>
          <w:ilvl w:val="0"/>
          <w:numId w:val="28"/>
        </w:numPr>
        <w:spacing w:after="0" w:line="239" w:lineRule="auto"/>
        <w:ind w:left="426" w:hanging="426"/>
        <w:rPr>
          <w:rFonts w:ascii="Times New Roman" w:eastAsia="Times New Roman" w:hAnsi="Times New Roman" w:cs="Arial"/>
          <w:i/>
        </w:rPr>
      </w:pPr>
      <w:r w:rsidRPr="000C7607">
        <w:rPr>
          <w:rFonts w:ascii="Times New Roman" w:eastAsia="Times New Roman" w:hAnsi="Times New Roman" w:cs="Arial"/>
          <w:i/>
        </w:rPr>
        <w:t>Termik kesme uygulamaları</w:t>
      </w:r>
    </w:p>
    <w:p w:rsidR="008F1E64" w:rsidRPr="000C7607" w:rsidRDefault="008F1E64" w:rsidP="008F1E64">
      <w:pPr>
        <w:spacing w:after="0" w:line="200" w:lineRule="exact"/>
        <w:rPr>
          <w:rFonts w:ascii="Times New Roman" w:eastAsia="Times New Roman" w:hAnsi="Times New Roman" w:cs="Arial"/>
        </w:rPr>
      </w:pPr>
    </w:p>
    <w:p w:rsidR="008F1E64" w:rsidRDefault="008F1E64" w:rsidP="008F1E64">
      <w:pPr>
        <w:spacing w:after="0" w:line="357" w:lineRule="exact"/>
        <w:rPr>
          <w:rFonts w:ascii="Times New Roman" w:eastAsia="Times New Roman" w:hAnsi="Times New Roman" w:cs="Arial"/>
          <w:sz w:val="20"/>
          <w:szCs w:val="20"/>
        </w:rPr>
      </w:pPr>
    </w:p>
    <w:p w:rsidR="008F1E64" w:rsidRPr="000C7607" w:rsidRDefault="008F1DB8" w:rsidP="008F1E64">
      <w:pPr>
        <w:spacing w:after="0" w:line="0" w:lineRule="atLeast"/>
        <w:rPr>
          <w:rFonts w:ascii="Times New Roman" w:eastAsia="Times New Roman" w:hAnsi="Times New Roman" w:cs="Arial"/>
          <w:b/>
          <w:sz w:val="24"/>
          <w:szCs w:val="20"/>
        </w:rPr>
      </w:pPr>
      <w:r w:rsidRPr="000C7607">
        <w:rPr>
          <w:rFonts w:ascii="Times New Roman" w:eastAsia="Times New Roman" w:hAnsi="Times New Roman" w:cs="Arial"/>
          <w:b/>
          <w:sz w:val="24"/>
          <w:szCs w:val="20"/>
        </w:rPr>
        <w:t>3.2</w:t>
      </w:r>
      <w:r w:rsidR="000C7607" w:rsidRP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Atölye Stajı-2:</w:t>
      </w:r>
      <w:r w:rsid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Kontrol ve Otomasyon</w:t>
      </w:r>
    </w:p>
    <w:p w:rsidR="008F1E64" w:rsidRPr="008F1E64" w:rsidRDefault="008F1E64" w:rsidP="008F1E64">
      <w:pPr>
        <w:spacing w:after="0" w:line="144" w:lineRule="exact"/>
        <w:rPr>
          <w:rFonts w:ascii="Times New Roman" w:eastAsia="Times New Roman" w:hAnsi="Times New Roman" w:cs="Arial"/>
          <w:sz w:val="20"/>
          <w:szCs w:val="20"/>
        </w:rPr>
      </w:pPr>
    </w:p>
    <w:p w:rsidR="008F1E64" w:rsidRDefault="008F1E64" w:rsidP="000C7607">
      <w:pPr>
        <w:spacing w:after="0" w:line="356" w:lineRule="auto"/>
        <w:jc w:val="both"/>
        <w:rPr>
          <w:rFonts w:ascii="Times New Roman" w:eastAsia="Times New Roman" w:hAnsi="Times New Roman" w:cs="Arial"/>
        </w:rPr>
      </w:pPr>
      <w:r w:rsidRPr="00E82EFE">
        <w:rPr>
          <w:rFonts w:ascii="Times New Roman" w:eastAsia="Times New Roman" w:hAnsi="Times New Roman" w:cs="Arial"/>
          <w:i/>
        </w:rPr>
        <w:t>Atölye Stajı-2</w:t>
      </w:r>
      <w:r w:rsidRPr="00E82EFE">
        <w:rPr>
          <w:rFonts w:ascii="Times New Roman" w:eastAsia="Times New Roman" w:hAnsi="Times New Roman" w:cs="Arial"/>
        </w:rPr>
        <w:t>, Kontrol ve Otomasyon</w:t>
      </w:r>
      <w:r w:rsidR="00A0222D" w:rsidRPr="00E82EFE">
        <w:rPr>
          <w:rFonts w:ascii="Times New Roman" w:eastAsia="Times New Roman" w:hAnsi="Times New Roman" w:cs="Arial"/>
        </w:rPr>
        <w:t xml:space="preserve"> </w:t>
      </w:r>
      <w:r w:rsidRPr="00E82EFE">
        <w:rPr>
          <w:rFonts w:ascii="Times New Roman" w:eastAsia="Times New Roman" w:hAnsi="Times New Roman" w:cs="Arial"/>
        </w:rPr>
        <w:t>Stajı olup</w:t>
      </w:r>
      <w:r w:rsidR="00A0222D" w:rsidRPr="00E82EFE">
        <w:rPr>
          <w:rFonts w:ascii="Times New Roman" w:eastAsia="Times New Roman" w:hAnsi="Times New Roman" w:cs="Arial"/>
        </w:rPr>
        <w:t xml:space="preserve"> </w:t>
      </w:r>
      <w:r w:rsidRPr="00E82EFE">
        <w:rPr>
          <w:rFonts w:ascii="Times New Roman" w:eastAsia="Times New Roman" w:hAnsi="Times New Roman" w:cs="Arial"/>
        </w:rPr>
        <w:t>süresi</w:t>
      </w:r>
      <w:r w:rsidR="00A0222D" w:rsidRPr="00E82EFE">
        <w:rPr>
          <w:rFonts w:ascii="Times New Roman" w:eastAsia="Times New Roman" w:hAnsi="Times New Roman" w:cs="Arial"/>
        </w:rPr>
        <w:t xml:space="preserve"> </w:t>
      </w:r>
      <w:r w:rsidRPr="00E82EFE">
        <w:rPr>
          <w:rFonts w:ascii="Times New Roman" w:eastAsia="Times New Roman" w:hAnsi="Times New Roman" w:cs="Arial"/>
        </w:rPr>
        <w:t>2 (iki)</w:t>
      </w:r>
      <w:r w:rsidR="00A0222D" w:rsidRPr="00E82EFE">
        <w:rPr>
          <w:rFonts w:ascii="Times New Roman" w:eastAsia="Times New Roman" w:hAnsi="Times New Roman" w:cs="Arial"/>
        </w:rPr>
        <w:t xml:space="preserve"> </w:t>
      </w:r>
      <w:r w:rsidR="00080147" w:rsidRPr="00E82EFE">
        <w:rPr>
          <w:rFonts w:ascii="Times New Roman" w:eastAsia="Times New Roman" w:hAnsi="Times New Roman" w:cs="Arial"/>
        </w:rPr>
        <w:t xml:space="preserve">aydır. </w:t>
      </w:r>
      <w:r w:rsidRPr="00E82EFE">
        <w:rPr>
          <w:rFonts w:ascii="Times New Roman" w:eastAsia="Times New Roman" w:hAnsi="Times New Roman" w:cs="Arial"/>
        </w:rPr>
        <w:t>Öğrencilerin</w:t>
      </w:r>
      <w:r w:rsidR="00A0222D" w:rsidRPr="00E82EFE">
        <w:rPr>
          <w:rFonts w:ascii="Times New Roman" w:eastAsia="Times New Roman" w:hAnsi="Times New Roman" w:cs="Arial"/>
        </w:rPr>
        <w:t xml:space="preserve"> </w:t>
      </w:r>
      <w:r w:rsidRPr="00E82EFE">
        <w:rPr>
          <w:rFonts w:ascii="Times New Roman" w:eastAsia="Times New Roman" w:hAnsi="Times New Roman" w:cs="Arial"/>
        </w:rPr>
        <w:t>aşağıdaki maddelerde belirtilmiş olan alanlarda uygulama becerisi kazanmasını amaçlayan bir çalışmadır. Staj, aşağıda belirtilen ilk iki alan zorunlu olmak koşuluyla diğer alanlardan en az birisini kapsamalıdır. Diğer alanlardan herhangi birinde yapılan stajların</w:t>
      </w:r>
      <w:bookmarkStart w:id="2" w:name="page8"/>
      <w:bookmarkEnd w:id="2"/>
      <w:r w:rsidR="007A059C">
        <w:rPr>
          <w:rFonts w:ascii="Times New Roman" w:eastAsia="Times New Roman" w:hAnsi="Times New Roman" w:cs="Arial"/>
        </w:rPr>
        <w:t xml:space="preserve"> süresi 10</w:t>
      </w:r>
      <w:r w:rsidRPr="00E82EFE">
        <w:rPr>
          <w:rFonts w:ascii="Times New Roman" w:eastAsia="Times New Roman" w:hAnsi="Times New Roman" w:cs="Arial"/>
        </w:rPr>
        <w:t xml:space="preserve"> </w:t>
      </w:r>
      <w:r w:rsidR="00E37C3C">
        <w:rPr>
          <w:rFonts w:ascii="Times New Roman" w:eastAsia="Times New Roman" w:hAnsi="Times New Roman" w:cs="Arial"/>
        </w:rPr>
        <w:t xml:space="preserve">(on) </w:t>
      </w:r>
      <w:r w:rsidRPr="00E82EFE">
        <w:rPr>
          <w:rFonts w:ascii="Times New Roman" w:eastAsia="Times New Roman" w:hAnsi="Times New Roman" w:cs="Arial"/>
        </w:rPr>
        <w:t>iş gününden az olmamak koşuluyla zorunlu alanlarda yapılacak st</w:t>
      </w:r>
      <w:r w:rsidR="007A059C">
        <w:rPr>
          <w:rFonts w:ascii="Times New Roman" w:eastAsia="Times New Roman" w:hAnsi="Times New Roman" w:cs="Arial"/>
        </w:rPr>
        <w:t>aj süreleri her bir alan için 10</w:t>
      </w:r>
      <w:r w:rsidR="002F24A5">
        <w:rPr>
          <w:rFonts w:ascii="Times New Roman" w:eastAsia="Times New Roman" w:hAnsi="Times New Roman" w:cs="Arial"/>
        </w:rPr>
        <w:t xml:space="preserve"> (on)</w:t>
      </w:r>
      <w:r w:rsidR="000C7607">
        <w:rPr>
          <w:rFonts w:ascii="Times New Roman" w:eastAsia="Times New Roman" w:hAnsi="Times New Roman" w:cs="Arial"/>
        </w:rPr>
        <w:t xml:space="preserve"> iş gününden az olamaz.</w:t>
      </w:r>
    </w:p>
    <w:p w:rsidR="000C7607" w:rsidRPr="00E82EFE" w:rsidRDefault="000C7607" w:rsidP="000C7607">
      <w:pPr>
        <w:spacing w:after="0" w:line="356" w:lineRule="auto"/>
        <w:jc w:val="both"/>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Hidrolik-Pnömatik sistemlerin bakım-onarımı, kontrol ve otomasyon uygulamaları</w:t>
      </w:r>
    </w:p>
    <w:p w:rsidR="008F1E64" w:rsidRPr="00E82EFE" w:rsidRDefault="008F1E64" w:rsidP="000C7607">
      <w:pPr>
        <w:spacing w:after="0" w:line="137" w:lineRule="exact"/>
        <w:ind w:left="426" w:hanging="426"/>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Elektrik-Elektronik makine ve devrelerinin bakım-onarımı ve ölçüm sistemleri</w:t>
      </w:r>
    </w:p>
    <w:p w:rsidR="008F1E64" w:rsidRPr="00E82EFE" w:rsidRDefault="008F1E64" w:rsidP="000C7607">
      <w:pPr>
        <w:spacing w:after="0" w:line="139" w:lineRule="exact"/>
        <w:ind w:left="426" w:hanging="426"/>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Elektrik-elektronik devre tasarımı ve imalatı</w:t>
      </w:r>
    </w:p>
    <w:p w:rsidR="008F1E64" w:rsidRPr="00E82EFE" w:rsidRDefault="008F1E64" w:rsidP="000C7607">
      <w:pPr>
        <w:spacing w:after="0" w:line="137" w:lineRule="exact"/>
        <w:ind w:left="426" w:hanging="426"/>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Gemilerde kontrol ve otomasyon uygulamaları</w:t>
      </w:r>
    </w:p>
    <w:p w:rsidR="008F1E64" w:rsidRPr="00E82EFE" w:rsidRDefault="008F1E64" w:rsidP="000C7607">
      <w:pPr>
        <w:spacing w:after="0" w:line="140" w:lineRule="exact"/>
        <w:ind w:left="426" w:hanging="426"/>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PLC uygulamaları</w:t>
      </w:r>
    </w:p>
    <w:p w:rsidR="008F1E64" w:rsidRPr="00E82EFE" w:rsidRDefault="008F1E64" w:rsidP="000C7607">
      <w:pPr>
        <w:spacing w:after="0" w:line="137" w:lineRule="exact"/>
        <w:ind w:left="426" w:hanging="426"/>
        <w:rPr>
          <w:rFonts w:ascii="Times New Roman" w:eastAsia="Times New Roman" w:hAnsi="Times New Roman" w:cs="Arial"/>
        </w:rPr>
      </w:pPr>
    </w:p>
    <w:p w:rsidR="008F1E64" w:rsidRPr="000C7607" w:rsidRDefault="008F1E64" w:rsidP="000C7607">
      <w:pPr>
        <w:pStyle w:val="ListeParagraf"/>
        <w:numPr>
          <w:ilvl w:val="0"/>
          <w:numId w:val="32"/>
        </w:numPr>
        <w:spacing w:after="0" w:line="0" w:lineRule="atLeast"/>
        <w:ind w:left="426" w:hanging="426"/>
        <w:rPr>
          <w:rFonts w:ascii="Times New Roman" w:eastAsia="Times New Roman" w:hAnsi="Times New Roman" w:cs="Arial"/>
          <w:i/>
        </w:rPr>
      </w:pPr>
      <w:r w:rsidRPr="000C7607">
        <w:rPr>
          <w:rFonts w:ascii="Times New Roman" w:eastAsia="Times New Roman" w:hAnsi="Times New Roman" w:cs="Arial"/>
          <w:i/>
        </w:rPr>
        <w:t>Diagnostik uygulamaları</w:t>
      </w:r>
    </w:p>
    <w:p w:rsidR="00350BBD" w:rsidRDefault="00350BBD" w:rsidP="008F1E64">
      <w:pPr>
        <w:tabs>
          <w:tab w:val="left" w:pos="681"/>
        </w:tabs>
        <w:spacing w:after="0" w:line="0" w:lineRule="atLeast"/>
        <w:ind w:left="361"/>
        <w:rPr>
          <w:rFonts w:ascii="Times New Roman" w:eastAsia="Times New Roman" w:hAnsi="Times New Roman" w:cs="Arial"/>
          <w:i/>
          <w:sz w:val="24"/>
          <w:szCs w:val="20"/>
        </w:rPr>
      </w:pPr>
    </w:p>
    <w:p w:rsidR="00350BBD" w:rsidRPr="008F1E64" w:rsidRDefault="00350BBD" w:rsidP="000C7607">
      <w:pPr>
        <w:tabs>
          <w:tab w:val="left" w:pos="681"/>
        </w:tabs>
        <w:spacing w:after="0" w:line="0" w:lineRule="atLeast"/>
        <w:rPr>
          <w:rFonts w:ascii="Times New Roman" w:eastAsia="Times New Roman" w:hAnsi="Times New Roman" w:cs="Arial"/>
          <w:i/>
          <w:sz w:val="24"/>
          <w:szCs w:val="20"/>
        </w:rPr>
      </w:pPr>
    </w:p>
    <w:p w:rsidR="008F1E64" w:rsidRDefault="008F1E64" w:rsidP="008F1E64">
      <w:pPr>
        <w:spacing w:after="0" w:line="317" w:lineRule="exact"/>
        <w:rPr>
          <w:rFonts w:ascii="Times New Roman" w:eastAsia="Times New Roman" w:hAnsi="Times New Roman" w:cs="Arial"/>
          <w:sz w:val="20"/>
          <w:szCs w:val="20"/>
        </w:rPr>
      </w:pPr>
    </w:p>
    <w:p w:rsidR="00F903ED" w:rsidRDefault="00F903ED" w:rsidP="008F1E64">
      <w:pPr>
        <w:spacing w:after="0" w:line="317" w:lineRule="exact"/>
        <w:rPr>
          <w:rFonts w:ascii="Times New Roman" w:eastAsia="Times New Roman" w:hAnsi="Times New Roman" w:cs="Arial"/>
          <w:sz w:val="20"/>
          <w:szCs w:val="20"/>
        </w:rPr>
      </w:pPr>
    </w:p>
    <w:p w:rsidR="00F903ED" w:rsidRDefault="00F903ED" w:rsidP="008F1E64">
      <w:pPr>
        <w:spacing w:after="0" w:line="317" w:lineRule="exact"/>
        <w:rPr>
          <w:rFonts w:ascii="Times New Roman" w:eastAsia="Times New Roman" w:hAnsi="Times New Roman" w:cs="Arial"/>
          <w:sz w:val="20"/>
          <w:szCs w:val="20"/>
        </w:rPr>
      </w:pPr>
    </w:p>
    <w:p w:rsidR="00F903ED" w:rsidRDefault="00F903ED" w:rsidP="008F1E64">
      <w:pPr>
        <w:spacing w:after="0" w:line="317" w:lineRule="exact"/>
        <w:rPr>
          <w:rFonts w:ascii="Times New Roman" w:eastAsia="Times New Roman" w:hAnsi="Times New Roman" w:cs="Arial"/>
          <w:sz w:val="20"/>
          <w:szCs w:val="20"/>
        </w:rPr>
      </w:pPr>
    </w:p>
    <w:p w:rsidR="00F903ED" w:rsidRDefault="00F903ED" w:rsidP="008F1E64">
      <w:pPr>
        <w:spacing w:after="0" w:line="317" w:lineRule="exact"/>
        <w:rPr>
          <w:rFonts w:ascii="Times New Roman" w:eastAsia="Times New Roman" w:hAnsi="Times New Roman" w:cs="Arial"/>
          <w:sz w:val="20"/>
          <w:szCs w:val="20"/>
        </w:rPr>
      </w:pPr>
    </w:p>
    <w:p w:rsidR="00F903ED" w:rsidRDefault="00F903ED" w:rsidP="008F1E64">
      <w:pPr>
        <w:spacing w:after="0" w:line="317" w:lineRule="exact"/>
        <w:rPr>
          <w:rFonts w:ascii="Times New Roman" w:eastAsia="Times New Roman" w:hAnsi="Times New Roman" w:cs="Arial"/>
          <w:sz w:val="20"/>
          <w:szCs w:val="20"/>
        </w:rPr>
      </w:pPr>
    </w:p>
    <w:p w:rsidR="00F903ED" w:rsidRPr="008F1E64" w:rsidRDefault="00F903ED" w:rsidP="008F1E64">
      <w:pPr>
        <w:spacing w:after="0" w:line="317" w:lineRule="exact"/>
        <w:rPr>
          <w:rFonts w:ascii="Times New Roman" w:eastAsia="Times New Roman" w:hAnsi="Times New Roman" w:cs="Arial"/>
          <w:sz w:val="20"/>
          <w:szCs w:val="20"/>
        </w:rPr>
      </w:pPr>
    </w:p>
    <w:p w:rsidR="008F1E64" w:rsidRPr="000C7607" w:rsidRDefault="008F1DB8" w:rsidP="00350BBD">
      <w:pPr>
        <w:spacing w:after="0" w:line="0" w:lineRule="atLeast"/>
        <w:rPr>
          <w:rFonts w:ascii="Times New Roman" w:eastAsia="Times New Roman" w:hAnsi="Times New Roman" w:cs="Arial"/>
          <w:b/>
          <w:sz w:val="24"/>
          <w:szCs w:val="20"/>
        </w:rPr>
      </w:pPr>
      <w:r w:rsidRPr="000C7607">
        <w:rPr>
          <w:rFonts w:ascii="Times New Roman" w:eastAsia="Times New Roman" w:hAnsi="Times New Roman" w:cs="Arial"/>
          <w:b/>
          <w:sz w:val="24"/>
          <w:szCs w:val="20"/>
        </w:rPr>
        <w:lastRenderedPageBreak/>
        <w:t>3.3</w:t>
      </w:r>
      <w:r w:rsid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Atölye Stajı-3:</w:t>
      </w:r>
      <w:r w:rsidR="000C7607">
        <w:rPr>
          <w:rFonts w:ascii="Times New Roman" w:eastAsia="Times New Roman" w:hAnsi="Times New Roman" w:cs="Arial"/>
          <w:b/>
          <w:sz w:val="24"/>
          <w:szCs w:val="20"/>
        </w:rPr>
        <w:t xml:space="preserve"> </w:t>
      </w:r>
      <w:r w:rsidR="008F1E64" w:rsidRPr="000C7607">
        <w:rPr>
          <w:rFonts w:ascii="Times New Roman" w:eastAsia="Times New Roman" w:hAnsi="Times New Roman" w:cs="Arial"/>
          <w:b/>
          <w:sz w:val="24"/>
          <w:szCs w:val="20"/>
        </w:rPr>
        <w:t>Mekanik ve/veya Enerji Sistemlerin Bakımı-Onarımı</w:t>
      </w:r>
    </w:p>
    <w:p w:rsidR="008F1E64" w:rsidRPr="008F1E64" w:rsidRDefault="008F1E64" w:rsidP="00350BBD">
      <w:pPr>
        <w:spacing w:after="0" w:line="132" w:lineRule="exact"/>
        <w:rPr>
          <w:rFonts w:ascii="Times New Roman" w:eastAsia="Times New Roman" w:hAnsi="Times New Roman" w:cs="Arial"/>
          <w:sz w:val="20"/>
          <w:szCs w:val="20"/>
        </w:rPr>
      </w:pPr>
    </w:p>
    <w:p w:rsidR="008F1E64" w:rsidRDefault="008F1E64" w:rsidP="006C4D7D">
      <w:pPr>
        <w:spacing w:after="0" w:line="356" w:lineRule="auto"/>
        <w:jc w:val="both"/>
        <w:rPr>
          <w:rFonts w:ascii="Times New Roman" w:eastAsia="Times New Roman" w:hAnsi="Times New Roman" w:cs="Arial"/>
        </w:rPr>
      </w:pPr>
      <w:r w:rsidRPr="00E82EFE">
        <w:rPr>
          <w:rFonts w:ascii="Times New Roman" w:eastAsia="Times New Roman" w:hAnsi="Times New Roman" w:cs="Arial"/>
          <w:i/>
        </w:rPr>
        <w:t>AtölyeStajı-3,</w:t>
      </w:r>
      <w:r w:rsidRPr="00E82EFE">
        <w:rPr>
          <w:rFonts w:ascii="Times New Roman" w:eastAsia="Times New Roman" w:hAnsi="Times New Roman" w:cs="Arial"/>
        </w:rPr>
        <w:t>Mekanik</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ve/veya</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Enerji</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Sistemleri</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stajı</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olup</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süresi</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2</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(iki)</w:t>
      </w:r>
      <w:r w:rsidR="000C7607">
        <w:rPr>
          <w:rFonts w:ascii="Times New Roman" w:eastAsia="Times New Roman" w:hAnsi="Times New Roman" w:cs="Arial"/>
        </w:rPr>
        <w:t xml:space="preserve"> </w:t>
      </w:r>
      <w:r w:rsidRPr="00E82EFE">
        <w:rPr>
          <w:rFonts w:ascii="Times New Roman" w:eastAsia="Times New Roman" w:hAnsi="Times New Roman" w:cs="Arial"/>
        </w:rPr>
        <w:t>aydır.</w:t>
      </w:r>
      <w:r w:rsidR="00C04F48" w:rsidRPr="00E82EFE">
        <w:rPr>
          <w:rFonts w:ascii="Times New Roman" w:eastAsia="Times New Roman" w:hAnsi="Times New Roman" w:cs="Arial"/>
        </w:rPr>
        <w:t xml:space="preserve"> </w:t>
      </w:r>
      <w:r w:rsidRPr="00E82EFE">
        <w:rPr>
          <w:rFonts w:ascii="Times New Roman" w:eastAsia="Times New Roman" w:hAnsi="Times New Roman" w:cs="Arial"/>
        </w:rPr>
        <w:t>Öğrencilerin aşağıdaki maddelerde belirtilmiş olan alanlarda uygulama becerisi kazanmasını amaçlayan bir çalışmadır. Stajın aşağıdaki alanlardan en az iki alanda yapılması zorunludur. Seçilen alanlarda</w:t>
      </w:r>
      <w:r w:rsidR="007A059C">
        <w:rPr>
          <w:rFonts w:ascii="Times New Roman" w:eastAsia="Times New Roman" w:hAnsi="Times New Roman" w:cs="Arial"/>
        </w:rPr>
        <w:t xml:space="preserve"> yapılacak stajların her biri 10</w:t>
      </w:r>
      <w:r w:rsidR="002F24A5">
        <w:rPr>
          <w:rFonts w:ascii="Times New Roman" w:eastAsia="Times New Roman" w:hAnsi="Times New Roman" w:cs="Arial"/>
        </w:rPr>
        <w:t xml:space="preserve"> (on)</w:t>
      </w:r>
      <w:r w:rsidRPr="00E82EFE">
        <w:rPr>
          <w:rFonts w:ascii="Times New Roman" w:eastAsia="Times New Roman" w:hAnsi="Times New Roman" w:cs="Arial"/>
        </w:rPr>
        <w:t xml:space="preserve"> iş gününden az olamaz.</w:t>
      </w:r>
    </w:p>
    <w:p w:rsidR="000C7607" w:rsidRPr="00E82EFE" w:rsidRDefault="000C7607" w:rsidP="006C4D7D">
      <w:pPr>
        <w:spacing w:after="0" w:line="356" w:lineRule="auto"/>
        <w:jc w:val="both"/>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Dizel motor ve türbin bakım-onarımı</w:t>
      </w:r>
    </w:p>
    <w:p w:rsidR="008F1E64" w:rsidRPr="00E82EFE" w:rsidRDefault="008F1E64" w:rsidP="000C7607">
      <w:pPr>
        <w:spacing w:after="0" w:line="139"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Kazan sistemlerinin bakım-onarımı</w:t>
      </w:r>
    </w:p>
    <w:p w:rsidR="008F1E64" w:rsidRPr="00E82EFE" w:rsidRDefault="008F1E64" w:rsidP="000C7607">
      <w:pPr>
        <w:spacing w:after="0" w:line="137"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Pompa ve kompresör bakım-onarımı</w:t>
      </w:r>
    </w:p>
    <w:p w:rsidR="008F1E64" w:rsidRPr="00E82EFE" w:rsidRDefault="008F1E64" w:rsidP="000C7607">
      <w:pPr>
        <w:spacing w:after="0" w:line="139"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Isıtma, soğutma ve iklimlendirme sistemlerinin bakım-onarımı</w:t>
      </w:r>
    </w:p>
    <w:p w:rsidR="008F1E64" w:rsidRPr="00E82EFE" w:rsidRDefault="008F1E64" w:rsidP="000C7607">
      <w:pPr>
        <w:spacing w:after="0" w:line="137"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Bakım ve onarımda kullanılan takım ve avadanlıkların kullanım uygulamaları</w:t>
      </w:r>
    </w:p>
    <w:p w:rsidR="008F1E64" w:rsidRPr="00E82EFE" w:rsidRDefault="008F1E64" w:rsidP="000C7607">
      <w:pPr>
        <w:spacing w:after="0" w:line="139"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Ölçüm tekniği uygulamaları</w:t>
      </w:r>
    </w:p>
    <w:p w:rsidR="008F1E64" w:rsidRPr="00E82EFE" w:rsidRDefault="008F1E64" w:rsidP="000C7607">
      <w:pPr>
        <w:spacing w:after="0" w:line="137"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Motor performans ölçümleri</w:t>
      </w:r>
    </w:p>
    <w:p w:rsidR="008F1E64" w:rsidRPr="00E82EFE" w:rsidRDefault="008F1E64" w:rsidP="000C7607">
      <w:pPr>
        <w:spacing w:after="0" w:line="139" w:lineRule="exact"/>
        <w:ind w:left="426"/>
        <w:rPr>
          <w:rFonts w:ascii="Times New Roman" w:eastAsia="Times New Roman" w:hAnsi="Times New Roman" w:cs="Arial"/>
        </w:rPr>
      </w:pPr>
    </w:p>
    <w:p w:rsidR="008F1E64" w:rsidRPr="000C7607" w:rsidRDefault="008F1E64" w:rsidP="000C7607">
      <w:pPr>
        <w:pStyle w:val="ListeParagraf"/>
        <w:numPr>
          <w:ilvl w:val="0"/>
          <w:numId w:val="36"/>
        </w:numPr>
        <w:spacing w:after="0" w:line="0" w:lineRule="atLeast"/>
        <w:ind w:left="426"/>
        <w:rPr>
          <w:rFonts w:ascii="Times New Roman" w:eastAsia="Times New Roman" w:hAnsi="Times New Roman" w:cs="Arial"/>
          <w:i/>
        </w:rPr>
      </w:pPr>
      <w:r w:rsidRPr="000C7607">
        <w:rPr>
          <w:rFonts w:ascii="Times New Roman" w:eastAsia="Times New Roman" w:hAnsi="Times New Roman" w:cs="Arial"/>
          <w:i/>
        </w:rPr>
        <w:t>Enerji santralleri</w:t>
      </w:r>
    </w:p>
    <w:p w:rsidR="000C7607" w:rsidRDefault="000C7607">
      <w:pPr>
        <w:rPr>
          <w:rFonts w:ascii="Times New Roman" w:hAnsi="Times New Roman" w:cs="Times New Roman"/>
          <w:b/>
          <w:sz w:val="24"/>
          <w:szCs w:val="24"/>
        </w:rPr>
      </w:pPr>
      <w:r>
        <w:rPr>
          <w:rFonts w:ascii="Times New Roman" w:hAnsi="Times New Roman" w:cs="Times New Roman"/>
          <w:b/>
          <w:sz w:val="24"/>
          <w:szCs w:val="24"/>
        </w:rPr>
        <w:br w:type="page"/>
      </w:r>
    </w:p>
    <w:p w:rsidR="00344AB1" w:rsidRPr="00F903ED" w:rsidRDefault="00F903ED" w:rsidP="00F903E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344AB1" w:rsidRPr="00F903ED">
        <w:rPr>
          <w:rFonts w:ascii="Times New Roman" w:hAnsi="Times New Roman" w:cs="Times New Roman"/>
          <w:b/>
          <w:sz w:val="24"/>
          <w:szCs w:val="24"/>
        </w:rPr>
        <w:t>STAJ FAALİYETLERİ</w:t>
      </w:r>
    </w:p>
    <w:p w:rsidR="00C41F5B" w:rsidRPr="00C41F5B" w:rsidRDefault="00C41F5B" w:rsidP="00C41F5B">
      <w:pPr>
        <w:pStyle w:val="ListeParagraf"/>
        <w:spacing w:after="0"/>
        <w:ind w:left="360"/>
        <w:jc w:val="both"/>
        <w:rPr>
          <w:rFonts w:ascii="Times New Roman" w:hAnsi="Times New Roman" w:cs="Times New Roman"/>
          <w:b/>
          <w:sz w:val="24"/>
          <w:szCs w:val="24"/>
        </w:rPr>
      </w:pPr>
    </w:p>
    <w:p w:rsidR="00344AB1" w:rsidRPr="00BA4283" w:rsidRDefault="00344AB1" w:rsidP="00F903ED">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BA4283">
        <w:rPr>
          <w:rFonts w:ascii="Times New Roman" w:hAnsi="Times New Roman" w:cs="Times New Roman"/>
          <w:b/>
          <w:sz w:val="24"/>
          <w:szCs w:val="24"/>
        </w:rPr>
        <w:t xml:space="preserve">.1. Staj </w:t>
      </w:r>
      <w:r w:rsidR="000C7607" w:rsidRPr="00BA4283">
        <w:rPr>
          <w:rFonts w:ascii="Times New Roman" w:hAnsi="Times New Roman" w:cs="Times New Roman"/>
          <w:b/>
          <w:sz w:val="24"/>
          <w:szCs w:val="24"/>
        </w:rPr>
        <w:t>Süresince Gerçekleştirilen Tüm Faaliyetlere İlişkin Genel Bilgi</w:t>
      </w:r>
    </w:p>
    <w:p w:rsidR="00344AB1" w:rsidRPr="00E82EFE" w:rsidRDefault="00344AB1" w:rsidP="000C7607">
      <w:pPr>
        <w:spacing w:after="0"/>
        <w:jc w:val="both"/>
        <w:rPr>
          <w:rFonts w:ascii="Times New Roman" w:hAnsi="Times New Roman" w:cs="Times New Roman"/>
        </w:rPr>
      </w:pPr>
      <w:r w:rsidRPr="00E82EFE">
        <w:rPr>
          <w:rFonts w:ascii="Times New Roman" w:hAnsi="Times New Roman" w:cs="Times New Roman"/>
        </w:rPr>
        <w:t xml:space="preserve">(Bu kısım en fazla 1 </w:t>
      </w:r>
      <w:r w:rsidR="000C7607">
        <w:rPr>
          <w:rFonts w:ascii="Times New Roman" w:hAnsi="Times New Roman" w:cs="Times New Roman"/>
        </w:rPr>
        <w:t xml:space="preserve">(bir) </w:t>
      </w:r>
      <w:r w:rsidRPr="00E82EFE">
        <w:rPr>
          <w:rFonts w:ascii="Times New Roman" w:hAnsi="Times New Roman" w:cs="Times New Roman"/>
        </w:rPr>
        <w:t>sayfadan ibaret olacak ve öğrencinin staj süresince ne gibi faaliyetlerde bulunduğu, firmanın hangi bölümlerinde ne amaçla çalıştığı vb. konularında genel bilgi verilecektir.)</w:t>
      </w: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E82EFE" w:rsidRDefault="00E82EFE" w:rsidP="000C7607">
      <w:pPr>
        <w:spacing w:after="0"/>
        <w:rPr>
          <w:rFonts w:ascii="Times New Roman" w:hAnsi="Times New Roman" w:cs="Times New Roman"/>
          <w:b/>
          <w:sz w:val="24"/>
          <w:szCs w:val="24"/>
        </w:rPr>
      </w:pPr>
    </w:p>
    <w:p w:rsidR="00344AB1" w:rsidRDefault="00344AB1" w:rsidP="000C7607">
      <w:pPr>
        <w:spacing w:after="0"/>
        <w:rPr>
          <w:rFonts w:ascii="Times New Roman" w:hAnsi="Times New Roman" w:cs="Times New Roman"/>
          <w:b/>
          <w:sz w:val="24"/>
          <w:szCs w:val="24"/>
        </w:rPr>
      </w:pPr>
    </w:p>
    <w:p w:rsidR="000C7607" w:rsidRDefault="000C7607">
      <w:pPr>
        <w:rPr>
          <w:rFonts w:ascii="Times New Roman" w:hAnsi="Times New Roman" w:cs="Times New Roman"/>
          <w:b/>
          <w:sz w:val="24"/>
          <w:szCs w:val="24"/>
        </w:rPr>
      </w:pPr>
      <w:r>
        <w:rPr>
          <w:rFonts w:ascii="Times New Roman" w:hAnsi="Times New Roman" w:cs="Times New Roman"/>
          <w:b/>
          <w:sz w:val="24"/>
          <w:szCs w:val="24"/>
        </w:rPr>
        <w:br w:type="page"/>
      </w:r>
    </w:p>
    <w:p w:rsidR="000C7607" w:rsidRDefault="00344AB1" w:rsidP="000C7607">
      <w:pPr>
        <w:spacing w:after="0"/>
        <w:rPr>
          <w:rFonts w:ascii="Times New Roman" w:hAnsi="Times New Roman" w:cs="Times New Roman"/>
          <w:b/>
          <w:sz w:val="24"/>
          <w:szCs w:val="24"/>
        </w:rPr>
      </w:pPr>
      <w:r>
        <w:rPr>
          <w:rFonts w:ascii="Times New Roman" w:hAnsi="Times New Roman" w:cs="Times New Roman"/>
          <w:b/>
          <w:sz w:val="24"/>
          <w:szCs w:val="24"/>
        </w:rPr>
        <w:lastRenderedPageBreak/>
        <w:t>4.2</w:t>
      </w:r>
      <w:r w:rsidR="000C7607">
        <w:rPr>
          <w:rFonts w:ascii="Times New Roman" w:hAnsi="Times New Roman" w:cs="Times New Roman"/>
          <w:b/>
          <w:sz w:val="24"/>
          <w:szCs w:val="24"/>
        </w:rPr>
        <w:t>.</w:t>
      </w:r>
      <w:r w:rsidRPr="00BA4283">
        <w:rPr>
          <w:rFonts w:ascii="Times New Roman" w:hAnsi="Times New Roman" w:cs="Times New Roman"/>
          <w:b/>
          <w:sz w:val="24"/>
          <w:szCs w:val="24"/>
        </w:rPr>
        <w:t xml:space="preserve"> Atölyede </w:t>
      </w:r>
      <w:r w:rsidR="000C7607" w:rsidRPr="00BA4283">
        <w:rPr>
          <w:rFonts w:ascii="Times New Roman" w:hAnsi="Times New Roman" w:cs="Times New Roman"/>
          <w:b/>
          <w:sz w:val="24"/>
          <w:szCs w:val="24"/>
        </w:rPr>
        <w:t xml:space="preserve">Gerçekleştirilen Bakım </w:t>
      </w:r>
      <w:r w:rsidR="000C7607">
        <w:rPr>
          <w:rFonts w:ascii="Times New Roman" w:hAnsi="Times New Roman" w:cs="Times New Roman"/>
          <w:b/>
          <w:sz w:val="24"/>
          <w:szCs w:val="24"/>
        </w:rPr>
        <w:t>v</w:t>
      </w:r>
      <w:r w:rsidR="000C7607" w:rsidRPr="00BA4283">
        <w:rPr>
          <w:rFonts w:ascii="Times New Roman" w:hAnsi="Times New Roman" w:cs="Times New Roman"/>
          <w:b/>
          <w:sz w:val="24"/>
          <w:szCs w:val="24"/>
        </w:rPr>
        <w:t>e Tutum İşlemleri İçin Uygun Araçların Kullanımı</w:t>
      </w:r>
    </w:p>
    <w:p w:rsidR="00EE39BD" w:rsidRDefault="00EE39BD" w:rsidP="000C7607">
      <w:pPr>
        <w:spacing w:after="0"/>
        <w:rPr>
          <w:rFonts w:ascii="Times New Roman" w:hAnsi="Times New Roman" w:cs="Times New Roman"/>
          <w:b/>
          <w:sz w:val="24"/>
          <w:szCs w:val="24"/>
        </w:rPr>
      </w:pPr>
      <w:r>
        <w:rPr>
          <w:rFonts w:ascii="Times New Roman" w:hAnsi="Times New Roman" w:cs="Times New Roman"/>
          <w:b/>
          <w:sz w:val="24"/>
          <w:szCs w:val="24"/>
        </w:rPr>
        <w:t>4.2</w:t>
      </w:r>
      <w:r w:rsidRPr="00BA4283">
        <w:rPr>
          <w:rFonts w:ascii="Times New Roman" w:hAnsi="Times New Roman" w:cs="Times New Roman"/>
          <w:b/>
          <w:sz w:val="24"/>
          <w:szCs w:val="24"/>
        </w:rPr>
        <w:t>.1</w:t>
      </w:r>
      <w:r>
        <w:rPr>
          <w:rFonts w:ascii="Times New Roman" w:hAnsi="Times New Roman" w:cs="Times New Roman"/>
          <w:b/>
          <w:sz w:val="24"/>
          <w:szCs w:val="24"/>
        </w:rPr>
        <w:t xml:space="preserve">. </w:t>
      </w:r>
      <w:r w:rsidRPr="00BA4283">
        <w:rPr>
          <w:rFonts w:ascii="Times New Roman" w:hAnsi="Times New Roman" w:cs="Times New Roman"/>
          <w:b/>
          <w:sz w:val="24"/>
          <w:szCs w:val="24"/>
        </w:rPr>
        <w:t xml:space="preserve">Tasarım </w:t>
      </w:r>
      <w:r>
        <w:rPr>
          <w:rFonts w:ascii="Times New Roman" w:hAnsi="Times New Roman" w:cs="Times New Roman"/>
          <w:b/>
          <w:sz w:val="24"/>
          <w:szCs w:val="24"/>
        </w:rPr>
        <w:t>v</w:t>
      </w:r>
      <w:r w:rsidRPr="00BA4283">
        <w:rPr>
          <w:rFonts w:ascii="Times New Roman" w:hAnsi="Times New Roman" w:cs="Times New Roman"/>
          <w:b/>
          <w:sz w:val="24"/>
          <w:szCs w:val="24"/>
        </w:rPr>
        <w:t>e İmalat</w:t>
      </w:r>
    </w:p>
    <w:p w:rsidR="00344AB1" w:rsidRPr="00BA4283" w:rsidRDefault="00344AB1" w:rsidP="000C7607">
      <w:pPr>
        <w:spacing w:after="0"/>
        <w:rPr>
          <w:rFonts w:ascii="Times New Roman" w:hAnsi="Times New Roman" w:cs="Times New Roman"/>
          <w:b/>
          <w:sz w:val="24"/>
          <w:szCs w:val="24"/>
        </w:rPr>
      </w:pPr>
      <w:r w:rsidRPr="00BA4283">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344AB1" w:rsidRPr="00BA4283" w:rsidTr="001659DA">
        <w:trPr>
          <w:trHeight w:val="618"/>
        </w:trPr>
        <w:tc>
          <w:tcPr>
            <w:tcW w:w="4605" w:type="dxa"/>
            <w:vAlign w:val="center"/>
          </w:tcPr>
          <w:p w:rsidR="00344AB1" w:rsidRPr="000C7607" w:rsidRDefault="000C7607" w:rsidP="001659DA">
            <w:pPr>
              <w:spacing w:after="0"/>
              <w:rPr>
                <w:rFonts w:ascii="Times New Roman" w:hAnsi="Times New Roman" w:cs="Times New Roman"/>
                <w:b/>
                <w:sz w:val="24"/>
                <w:szCs w:val="24"/>
              </w:rPr>
            </w:pPr>
            <w:r>
              <w:rPr>
                <w:rFonts w:ascii="Times New Roman" w:hAnsi="Times New Roman" w:cs="Times New Roman"/>
                <w:b/>
                <w:sz w:val="24"/>
                <w:szCs w:val="24"/>
              </w:rPr>
              <w:t>STCW Yetkinliği</w:t>
            </w:r>
          </w:p>
        </w:tc>
        <w:tc>
          <w:tcPr>
            <w:tcW w:w="4605" w:type="dxa"/>
            <w:vAlign w:val="center"/>
          </w:tcPr>
          <w:p w:rsidR="00344AB1" w:rsidRPr="00E82EFE" w:rsidRDefault="00344AB1" w:rsidP="00DB4FF3">
            <w:pPr>
              <w:pStyle w:val="AralkYok"/>
              <w:jc w:val="both"/>
              <w:rPr>
                <w:rFonts w:ascii="Times New Roman" w:hAnsi="Times New Roman" w:cs="Times New Roman"/>
              </w:rPr>
            </w:pPr>
            <w:r w:rsidRPr="00E82EFE">
              <w:rPr>
                <w:rFonts w:ascii="Times New Roman" w:hAnsi="Times New Roman" w:cs="Times New Roman"/>
              </w:rPr>
              <w:t>Atölyelerde gerçekleştirilen bakım ve tutum işlemleri için uygun araçların kullanımı</w:t>
            </w:r>
          </w:p>
        </w:tc>
      </w:tr>
      <w:tr w:rsidR="00344AB1" w:rsidRPr="00BA4283" w:rsidTr="00344AB1">
        <w:tc>
          <w:tcPr>
            <w:tcW w:w="4605" w:type="dxa"/>
            <w:vAlign w:val="center"/>
          </w:tcPr>
          <w:p w:rsidR="00344AB1" w:rsidRPr="00BA4283" w:rsidRDefault="00344AB1" w:rsidP="001659DA">
            <w:pPr>
              <w:spacing w:after="0"/>
              <w:rPr>
                <w:rFonts w:ascii="Times New Roman" w:hAnsi="Times New Roman" w:cs="Times New Roman"/>
                <w:b/>
                <w:sz w:val="24"/>
                <w:szCs w:val="24"/>
              </w:rPr>
            </w:pPr>
            <w:r w:rsidRPr="00BA4283">
              <w:rPr>
                <w:rFonts w:ascii="Times New Roman" w:hAnsi="Times New Roman" w:cs="Times New Roman"/>
                <w:b/>
                <w:sz w:val="24"/>
                <w:szCs w:val="24"/>
              </w:rPr>
              <w:t>Bilgi, Anlama ve Beceri</w:t>
            </w:r>
          </w:p>
        </w:tc>
        <w:tc>
          <w:tcPr>
            <w:tcW w:w="4605" w:type="dxa"/>
            <w:vAlign w:val="center"/>
          </w:tcPr>
          <w:p w:rsidR="00344AB1" w:rsidRPr="00E82EFE" w:rsidRDefault="00344AB1" w:rsidP="00DB4FF3">
            <w:pPr>
              <w:pStyle w:val="AralkYok"/>
              <w:numPr>
                <w:ilvl w:val="0"/>
                <w:numId w:val="18"/>
              </w:numPr>
              <w:jc w:val="both"/>
              <w:rPr>
                <w:rFonts w:ascii="Times New Roman" w:hAnsi="Times New Roman" w:cs="Times New Roman"/>
              </w:rPr>
            </w:pPr>
            <w:r w:rsidRPr="00E82EFE">
              <w:rPr>
                <w:rFonts w:ascii="Times New Roman" w:hAnsi="Times New Roman" w:cs="Times New Roman"/>
              </w:rPr>
              <w:t xml:space="preserve">Aletlerin yapımı ve bakımında kullanılan aletlerin özelliği ve kısıtları  </w:t>
            </w:r>
          </w:p>
          <w:p w:rsidR="00344AB1" w:rsidRPr="00E82EFE" w:rsidRDefault="00344AB1" w:rsidP="00DB4FF3">
            <w:pPr>
              <w:pStyle w:val="AralkYok"/>
              <w:numPr>
                <w:ilvl w:val="0"/>
                <w:numId w:val="18"/>
              </w:numPr>
              <w:jc w:val="both"/>
              <w:rPr>
                <w:rFonts w:ascii="Times New Roman" w:hAnsi="Times New Roman" w:cs="Times New Roman"/>
              </w:rPr>
            </w:pPr>
            <w:r w:rsidRPr="00E82EFE">
              <w:rPr>
                <w:rFonts w:ascii="Times New Roman" w:hAnsi="Times New Roman" w:cs="Times New Roman"/>
              </w:rPr>
              <w:t xml:space="preserve">Bakım ve tutum ile ilgili süreçlerin özelliği ve kısıtları </w:t>
            </w:r>
          </w:p>
          <w:p w:rsidR="00344AB1" w:rsidRPr="00E82EFE" w:rsidRDefault="00344AB1" w:rsidP="00DB4FF3">
            <w:pPr>
              <w:pStyle w:val="AralkYok"/>
              <w:numPr>
                <w:ilvl w:val="0"/>
                <w:numId w:val="18"/>
              </w:numPr>
              <w:jc w:val="both"/>
              <w:rPr>
                <w:rFonts w:ascii="Times New Roman" w:hAnsi="Times New Roman" w:cs="Times New Roman"/>
              </w:rPr>
            </w:pPr>
            <w:r w:rsidRPr="00E82EFE">
              <w:rPr>
                <w:rFonts w:ascii="Times New Roman" w:hAnsi="Times New Roman" w:cs="Times New Roman"/>
              </w:rPr>
              <w:t xml:space="preserve">Sistem ve bileşenlerinin bakım ve tutumunda dikkate alınan özellik ve parametreler </w:t>
            </w:r>
          </w:p>
          <w:p w:rsidR="00344AB1" w:rsidRPr="00E82EFE" w:rsidRDefault="00344AB1" w:rsidP="00DB4FF3">
            <w:pPr>
              <w:pStyle w:val="AralkYok"/>
              <w:numPr>
                <w:ilvl w:val="0"/>
                <w:numId w:val="18"/>
              </w:numPr>
              <w:jc w:val="both"/>
              <w:rPr>
                <w:rFonts w:ascii="Times New Roman" w:hAnsi="Times New Roman" w:cs="Times New Roman"/>
              </w:rPr>
            </w:pPr>
            <w:r w:rsidRPr="00E82EFE">
              <w:rPr>
                <w:rFonts w:ascii="Times New Roman" w:hAnsi="Times New Roman" w:cs="Times New Roman"/>
              </w:rPr>
              <w:t xml:space="preserve">Atölye ortamında emniyetli çalışma koşullarının uygulanması </w:t>
            </w:r>
          </w:p>
        </w:tc>
      </w:tr>
      <w:tr w:rsidR="00344AB1" w:rsidRPr="00BA4283" w:rsidTr="00344AB1">
        <w:trPr>
          <w:trHeight w:val="1199"/>
        </w:trPr>
        <w:tc>
          <w:tcPr>
            <w:tcW w:w="4605" w:type="dxa"/>
            <w:vAlign w:val="center"/>
          </w:tcPr>
          <w:p w:rsidR="00344AB1" w:rsidRPr="000C7607" w:rsidRDefault="00344AB1" w:rsidP="001659DA">
            <w:pPr>
              <w:spacing w:after="0"/>
              <w:rPr>
                <w:rFonts w:ascii="Times New Roman" w:hAnsi="Times New Roman" w:cs="Times New Roman"/>
                <w:b/>
                <w:sz w:val="24"/>
                <w:szCs w:val="24"/>
              </w:rPr>
            </w:pPr>
            <w:r w:rsidRPr="00BA4283">
              <w:rPr>
                <w:rFonts w:ascii="Times New Roman" w:hAnsi="Times New Roman" w:cs="Times New Roman"/>
                <w:b/>
                <w:sz w:val="24"/>
                <w:szCs w:val="24"/>
              </w:rPr>
              <w:t>Değerle</w:t>
            </w:r>
            <w:r w:rsidR="000C7607">
              <w:rPr>
                <w:rFonts w:ascii="Times New Roman" w:hAnsi="Times New Roman" w:cs="Times New Roman"/>
                <w:b/>
                <w:sz w:val="24"/>
                <w:szCs w:val="24"/>
              </w:rPr>
              <w:t>ndirme Metodu</w:t>
            </w:r>
          </w:p>
        </w:tc>
        <w:tc>
          <w:tcPr>
            <w:tcW w:w="4605" w:type="dxa"/>
            <w:vAlign w:val="center"/>
          </w:tcPr>
          <w:p w:rsidR="00344AB1" w:rsidRPr="00E82EFE" w:rsidRDefault="00344AB1" w:rsidP="00DB4FF3">
            <w:pPr>
              <w:pStyle w:val="AralkYok"/>
              <w:numPr>
                <w:ilvl w:val="0"/>
                <w:numId w:val="19"/>
              </w:numPr>
              <w:jc w:val="both"/>
              <w:rPr>
                <w:rFonts w:ascii="Times New Roman" w:hAnsi="Times New Roman" w:cs="Times New Roman"/>
              </w:rPr>
            </w:pPr>
            <w:r w:rsidRPr="00E82EFE">
              <w:rPr>
                <w:rFonts w:ascii="Times New Roman" w:hAnsi="Times New Roman" w:cs="Times New Roman"/>
              </w:rPr>
              <w:t xml:space="preserve">Atölyedeki bileşenlerin bakımı ile ilgili önemli parametrelerin belirlenmesi </w:t>
            </w:r>
          </w:p>
          <w:p w:rsidR="00344AB1" w:rsidRPr="00E82EFE" w:rsidRDefault="00344AB1" w:rsidP="00DB4FF3">
            <w:pPr>
              <w:pStyle w:val="AralkYok"/>
              <w:numPr>
                <w:ilvl w:val="0"/>
                <w:numId w:val="19"/>
              </w:numPr>
              <w:jc w:val="both"/>
              <w:rPr>
                <w:rFonts w:ascii="Times New Roman" w:hAnsi="Times New Roman" w:cs="Times New Roman"/>
              </w:rPr>
            </w:pPr>
            <w:r w:rsidRPr="00E82EFE">
              <w:rPr>
                <w:rFonts w:ascii="Times New Roman" w:hAnsi="Times New Roman" w:cs="Times New Roman"/>
              </w:rPr>
              <w:t xml:space="preserve">Malzeme seçiminin doğruluğu </w:t>
            </w:r>
          </w:p>
          <w:p w:rsidR="00344AB1" w:rsidRPr="00E82EFE" w:rsidRDefault="00344AB1" w:rsidP="00DB4FF3">
            <w:pPr>
              <w:pStyle w:val="AralkYok"/>
              <w:numPr>
                <w:ilvl w:val="0"/>
                <w:numId w:val="19"/>
              </w:numPr>
              <w:jc w:val="both"/>
              <w:rPr>
                <w:rFonts w:ascii="Times New Roman" w:hAnsi="Times New Roman" w:cs="Times New Roman"/>
              </w:rPr>
            </w:pPr>
            <w:r w:rsidRPr="00E82EFE">
              <w:rPr>
                <w:rFonts w:ascii="Times New Roman" w:hAnsi="Times New Roman" w:cs="Times New Roman"/>
              </w:rPr>
              <w:t>Bakım, belirlenen toleranslara göre gerçekleştirilmektedir.</w:t>
            </w:r>
          </w:p>
          <w:p w:rsidR="00344AB1" w:rsidRPr="00E82EFE" w:rsidRDefault="00344AB1" w:rsidP="00DB4FF3">
            <w:pPr>
              <w:pStyle w:val="AralkYok"/>
              <w:numPr>
                <w:ilvl w:val="0"/>
                <w:numId w:val="19"/>
              </w:numPr>
              <w:jc w:val="both"/>
              <w:rPr>
                <w:rFonts w:ascii="Times New Roman" w:hAnsi="Times New Roman" w:cs="Times New Roman"/>
              </w:rPr>
            </w:pPr>
            <w:r w:rsidRPr="00E82EFE">
              <w:rPr>
                <w:rFonts w:ascii="Times New Roman" w:hAnsi="Times New Roman" w:cs="Times New Roman"/>
              </w:rPr>
              <w:t>Malzemelerin doğru kullanımı</w:t>
            </w:r>
          </w:p>
        </w:tc>
      </w:tr>
    </w:tbl>
    <w:p w:rsidR="00E82EFE" w:rsidRPr="00C41F5B" w:rsidRDefault="00E82EFE" w:rsidP="000C7607">
      <w:pPr>
        <w:spacing w:after="0"/>
        <w:rPr>
          <w:rFonts w:ascii="Times New Roman" w:hAnsi="Times New Roman" w:cs="Times New Roman"/>
          <w:b/>
          <w:sz w:val="24"/>
          <w:szCs w:val="24"/>
        </w:rPr>
      </w:pPr>
    </w:p>
    <w:p w:rsidR="00E82EFE" w:rsidRPr="00C41F5B" w:rsidRDefault="00E82EFE" w:rsidP="000C7607">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605"/>
      </w:tblGrid>
      <w:tr w:rsidR="00344AB1" w:rsidRPr="00BA4283" w:rsidTr="001659DA">
        <w:trPr>
          <w:trHeight w:val="639"/>
        </w:trPr>
        <w:tc>
          <w:tcPr>
            <w:tcW w:w="4725" w:type="dxa"/>
            <w:vMerge w:val="restart"/>
            <w:vAlign w:val="center"/>
          </w:tcPr>
          <w:p w:rsidR="00344AB1" w:rsidRPr="00BA4283" w:rsidRDefault="00344AB1" w:rsidP="001659DA">
            <w:pPr>
              <w:spacing w:after="0"/>
              <w:rPr>
                <w:rFonts w:ascii="Times New Roman" w:hAnsi="Times New Roman" w:cs="Times New Roman"/>
                <w:b/>
                <w:sz w:val="24"/>
                <w:szCs w:val="24"/>
              </w:rPr>
            </w:pPr>
            <w:r w:rsidRPr="00BA4283">
              <w:rPr>
                <w:rFonts w:ascii="Times New Roman" w:hAnsi="Times New Roman" w:cs="Times New Roman"/>
                <w:b/>
                <w:sz w:val="24"/>
                <w:szCs w:val="24"/>
              </w:rPr>
              <w:t xml:space="preserve">Değerlendirme Amacı: </w:t>
            </w:r>
          </w:p>
          <w:p w:rsidR="00344AB1" w:rsidRPr="00E82EFE" w:rsidRDefault="00344AB1" w:rsidP="001659DA">
            <w:pPr>
              <w:spacing w:after="0"/>
              <w:rPr>
                <w:rFonts w:ascii="Times New Roman" w:hAnsi="Times New Roman" w:cs="Times New Roman"/>
              </w:rPr>
            </w:pPr>
            <w:r w:rsidRPr="00E82EFE">
              <w:rPr>
                <w:rFonts w:ascii="Times New Roman" w:hAnsi="Times New Roman" w:cs="Times New Roman"/>
              </w:rPr>
              <w:t>Atölye becerilerini, uygulama ve test deneyimini belirlemek</w:t>
            </w:r>
          </w:p>
        </w:tc>
        <w:tc>
          <w:tcPr>
            <w:tcW w:w="4605" w:type="dxa"/>
            <w:vAlign w:val="center"/>
          </w:tcPr>
          <w:p w:rsidR="00344AB1" w:rsidRPr="00BA4283" w:rsidRDefault="00344AB1" w:rsidP="00DB4FF3">
            <w:pPr>
              <w:pStyle w:val="AralkYok"/>
              <w:jc w:val="both"/>
              <w:rPr>
                <w:rFonts w:ascii="Times New Roman" w:hAnsi="Times New Roman" w:cs="Times New Roman"/>
                <w:b/>
                <w:sz w:val="24"/>
                <w:szCs w:val="24"/>
              </w:rPr>
            </w:pPr>
            <w:r w:rsidRPr="00BA4283">
              <w:rPr>
                <w:rFonts w:ascii="Times New Roman" w:hAnsi="Times New Roman" w:cs="Times New Roman"/>
                <w:b/>
                <w:sz w:val="24"/>
                <w:szCs w:val="24"/>
              </w:rPr>
              <w:t xml:space="preserve">Gerçekleştirilecek Faaliyet: </w:t>
            </w:r>
          </w:p>
          <w:p w:rsidR="00344AB1" w:rsidRPr="00E82EFE" w:rsidRDefault="00344AB1" w:rsidP="00DB4FF3">
            <w:pPr>
              <w:pStyle w:val="AralkYok"/>
              <w:numPr>
                <w:ilvl w:val="0"/>
                <w:numId w:val="19"/>
              </w:numPr>
              <w:jc w:val="both"/>
              <w:rPr>
                <w:rFonts w:ascii="Times New Roman" w:hAnsi="Times New Roman" w:cs="Times New Roman"/>
              </w:rPr>
            </w:pPr>
            <w:r w:rsidRPr="00E82EFE">
              <w:rPr>
                <w:rFonts w:ascii="Times New Roman" w:hAnsi="Times New Roman" w:cs="Times New Roman"/>
              </w:rPr>
              <w:t>Alet ve ekipmanla çalışmak için özel araçları seçmek ve kullanmak.</w:t>
            </w:r>
          </w:p>
          <w:p w:rsidR="00344AB1" w:rsidRPr="00BA4283" w:rsidRDefault="00344AB1" w:rsidP="00DB4FF3">
            <w:pPr>
              <w:pStyle w:val="AralkYok"/>
              <w:numPr>
                <w:ilvl w:val="0"/>
                <w:numId w:val="19"/>
              </w:numPr>
              <w:jc w:val="both"/>
              <w:rPr>
                <w:rFonts w:ascii="Times New Roman" w:hAnsi="Times New Roman" w:cs="Times New Roman"/>
                <w:sz w:val="24"/>
                <w:szCs w:val="24"/>
              </w:rPr>
            </w:pPr>
            <w:r w:rsidRPr="00E82EFE">
              <w:rPr>
                <w:rFonts w:ascii="Times New Roman" w:hAnsi="Times New Roman" w:cs="Times New Roman"/>
              </w:rPr>
              <w:t>Bakım ve tutumda makine takımlarını ve kaynak ekipmanını kullanabilmek</w:t>
            </w:r>
          </w:p>
        </w:tc>
      </w:tr>
      <w:tr w:rsidR="00344AB1" w:rsidRPr="00BA4283" w:rsidTr="001659DA">
        <w:trPr>
          <w:trHeight w:val="2883"/>
        </w:trPr>
        <w:tc>
          <w:tcPr>
            <w:tcW w:w="4725" w:type="dxa"/>
            <w:vMerge/>
            <w:vAlign w:val="center"/>
          </w:tcPr>
          <w:p w:rsidR="00344AB1" w:rsidRPr="00BA4283" w:rsidRDefault="00344AB1" w:rsidP="001659DA">
            <w:pPr>
              <w:spacing w:after="0"/>
              <w:rPr>
                <w:rFonts w:ascii="Times New Roman" w:hAnsi="Times New Roman" w:cs="Times New Roman"/>
                <w:sz w:val="24"/>
                <w:szCs w:val="24"/>
              </w:rPr>
            </w:pPr>
          </w:p>
        </w:tc>
        <w:tc>
          <w:tcPr>
            <w:tcW w:w="4605" w:type="dxa"/>
            <w:vAlign w:val="center"/>
          </w:tcPr>
          <w:p w:rsidR="00344AB1" w:rsidRPr="00BA4283" w:rsidRDefault="00344AB1" w:rsidP="00DB4FF3">
            <w:pPr>
              <w:pStyle w:val="AralkYok"/>
              <w:jc w:val="both"/>
              <w:rPr>
                <w:rFonts w:ascii="Times New Roman" w:hAnsi="Times New Roman" w:cs="Times New Roman"/>
                <w:b/>
                <w:sz w:val="24"/>
                <w:szCs w:val="24"/>
              </w:rPr>
            </w:pPr>
            <w:r w:rsidRPr="00BA4283">
              <w:rPr>
                <w:rFonts w:ascii="Times New Roman" w:hAnsi="Times New Roman" w:cs="Times New Roman"/>
                <w:b/>
                <w:sz w:val="24"/>
                <w:szCs w:val="24"/>
              </w:rPr>
              <w:t>Kriter:</w:t>
            </w:r>
          </w:p>
          <w:p w:rsidR="00344AB1" w:rsidRPr="00E82EFE" w:rsidRDefault="002B7C01" w:rsidP="00DB4FF3">
            <w:pPr>
              <w:pStyle w:val="AralkYok"/>
              <w:numPr>
                <w:ilvl w:val="0"/>
                <w:numId w:val="39"/>
              </w:numPr>
              <w:ind w:left="407"/>
              <w:jc w:val="both"/>
              <w:rPr>
                <w:rFonts w:ascii="Times New Roman" w:hAnsi="Times New Roman" w:cs="Times New Roman"/>
              </w:rPr>
            </w:pPr>
            <w:r w:rsidRPr="00E82EFE">
              <w:rPr>
                <w:rFonts w:ascii="Times New Roman" w:hAnsi="Times New Roman" w:cs="Times New Roman"/>
              </w:rPr>
              <w:t>Talimat, manue</w:t>
            </w:r>
            <w:r w:rsidR="00344AB1" w:rsidRPr="00E82EFE">
              <w:rPr>
                <w:rFonts w:ascii="Times New Roman" w:hAnsi="Times New Roman" w:cs="Times New Roman"/>
              </w:rPr>
              <w:t xml:space="preserve">l ve emniyetli çalışma ile ilgili doğru araçların seçimi ve kullanımı </w:t>
            </w:r>
          </w:p>
          <w:p w:rsidR="00344AB1" w:rsidRPr="00E82EFE" w:rsidRDefault="00344AB1" w:rsidP="00DB4FF3">
            <w:pPr>
              <w:pStyle w:val="AralkYok"/>
              <w:numPr>
                <w:ilvl w:val="0"/>
                <w:numId w:val="39"/>
              </w:numPr>
              <w:ind w:left="407"/>
              <w:jc w:val="both"/>
              <w:rPr>
                <w:rFonts w:ascii="Times New Roman" w:hAnsi="Times New Roman" w:cs="Times New Roman"/>
              </w:rPr>
            </w:pPr>
            <w:r w:rsidRPr="00E82EFE">
              <w:rPr>
                <w:rFonts w:ascii="Times New Roman" w:hAnsi="Times New Roman" w:cs="Times New Roman"/>
              </w:rPr>
              <w:t xml:space="preserve">Bakımlarını gerçekleştirdiğiniz aletleri veya bakımlarda yardımcı olarak kullandığınız aletleri belirleyin. Bunun yanında kullanılan araçların belirtilmesi gerekmektedir. </w:t>
            </w:r>
          </w:p>
          <w:p w:rsidR="00344AB1" w:rsidRPr="00BA4283" w:rsidRDefault="00344AB1" w:rsidP="00DB4FF3">
            <w:pPr>
              <w:pStyle w:val="AralkYok"/>
              <w:numPr>
                <w:ilvl w:val="0"/>
                <w:numId w:val="39"/>
              </w:numPr>
              <w:ind w:left="407"/>
              <w:jc w:val="both"/>
              <w:rPr>
                <w:rFonts w:ascii="Times New Roman" w:hAnsi="Times New Roman" w:cs="Times New Roman"/>
                <w:sz w:val="24"/>
                <w:szCs w:val="24"/>
              </w:rPr>
            </w:pPr>
            <w:r w:rsidRPr="00E82EFE">
              <w:rPr>
                <w:rFonts w:ascii="Times New Roman" w:hAnsi="Times New Roman" w:cs="Times New Roman"/>
                <w:color w:val="000000"/>
              </w:rPr>
              <w:t>Bunun içinde söküm, kontrol, tamir ve yeniden birleştirme bulunmaktadır. Minimum düzeyde  hidr</w:t>
            </w:r>
            <w:r w:rsidR="002B7C01" w:rsidRPr="00E82EFE">
              <w:rPr>
                <w:rFonts w:ascii="Times New Roman" w:hAnsi="Times New Roman" w:cs="Times New Roman"/>
                <w:color w:val="000000"/>
              </w:rPr>
              <w:t>o</w:t>
            </w:r>
            <w:r w:rsidRPr="00E82EFE">
              <w:rPr>
                <w:rFonts w:ascii="Times New Roman" w:hAnsi="Times New Roman" w:cs="Times New Roman"/>
                <w:color w:val="000000"/>
              </w:rPr>
              <w:t>lik aparat,  yatak ve rulm</w:t>
            </w:r>
            <w:r w:rsidR="002B7C01" w:rsidRPr="00E82EFE">
              <w:rPr>
                <w:rFonts w:ascii="Times New Roman" w:hAnsi="Times New Roman" w:cs="Times New Roman"/>
                <w:color w:val="000000"/>
              </w:rPr>
              <w:t>an aparatları, tork anahtarı ve</w:t>
            </w:r>
            <w:r w:rsidRPr="00E82EFE">
              <w:rPr>
                <w:rFonts w:ascii="Times New Roman" w:hAnsi="Times New Roman" w:cs="Times New Roman"/>
                <w:color w:val="000000"/>
              </w:rPr>
              <w:t xml:space="preserve"> kaynak ekipmanı kullanımı gerektiren bakımların gerçekleştirilmesi gereklidir.</w:t>
            </w:r>
            <w:r w:rsidRPr="00BA4283">
              <w:rPr>
                <w:rFonts w:ascii="Times New Roman" w:hAnsi="Times New Roman" w:cs="Times New Roman"/>
                <w:color w:val="000000"/>
                <w:sz w:val="24"/>
                <w:szCs w:val="24"/>
              </w:rPr>
              <w:t xml:space="preserve">   </w:t>
            </w:r>
          </w:p>
        </w:tc>
      </w:tr>
    </w:tbl>
    <w:p w:rsidR="00201EC2" w:rsidRDefault="00201EC2">
      <w: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247"/>
        <w:gridCol w:w="2597"/>
        <w:gridCol w:w="663"/>
        <w:gridCol w:w="2835"/>
      </w:tblGrid>
      <w:tr w:rsidR="00344AB1" w:rsidRPr="001659DA" w:rsidTr="005D2468">
        <w:trPr>
          <w:trHeight w:val="454"/>
          <w:jc w:val="center"/>
        </w:trPr>
        <w:tc>
          <w:tcPr>
            <w:tcW w:w="576" w:type="dxa"/>
            <w:vAlign w:val="center"/>
          </w:tcPr>
          <w:p w:rsidR="00344AB1" w:rsidRPr="001659DA" w:rsidRDefault="00344AB1" w:rsidP="001659DA">
            <w:pPr>
              <w:spacing w:after="0"/>
              <w:rPr>
                <w:rFonts w:ascii="Times New Roman" w:hAnsi="Times New Roman" w:cs="Times New Roman"/>
                <w:b/>
                <w:sz w:val="24"/>
                <w:szCs w:val="24"/>
              </w:rPr>
            </w:pPr>
            <w:r w:rsidRPr="001659DA">
              <w:rPr>
                <w:rFonts w:ascii="Times New Roman" w:hAnsi="Times New Roman" w:cs="Times New Roman"/>
                <w:b/>
                <w:sz w:val="24"/>
                <w:szCs w:val="24"/>
              </w:rPr>
              <w:lastRenderedPageBreak/>
              <w:t>Ref No.</w:t>
            </w:r>
          </w:p>
        </w:tc>
        <w:tc>
          <w:tcPr>
            <w:tcW w:w="3247" w:type="dxa"/>
            <w:vAlign w:val="center"/>
          </w:tcPr>
          <w:p w:rsidR="00344AB1" w:rsidRPr="001659DA" w:rsidRDefault="00344AB1" w:rsidP="00D25AE5">
            <w:pPr>
              <w:spacing w:after="0"/>
              <w:jc w:val="center"/>
              <w:rPr>
                <w:rFonts w:ascii="Times New Roman" w:hAnsi="Times New Roman" w:cs="Times New Roman"/>
                <w:b/>
                <w:i/>
                <w:sz w:val="24"/>
                <w:szCs w:val="24"/>
              </w:rPr>
            </w:pPr>
            <w:r w:rsidRPr="001659DA">
              <w:rPr>
                <w:rFonts w:ascii="Times New Roman" w:hAnsi="Times New Roman" w:cs="Times New Roman"/>
                <w:b/>
                <w:sz w:val="24"/>
                <w:szCs w:val="24"/>
              </w:rPr>
              <w:t>Konu</w:t>
            </w:r>
          </w:p>
        </w:tc>
        <w:tc>
          <w:tcPr>
            <w:tcW w:w="3260" w:type="dxa"/>
            <w:gridSpan w:val="2"/>
            <w:vAlign w:val="center"/>
          </w:tcPr>
          <w:p w:rsidR="00344AB1" w:rsidRPr="001659DA" w:rsidRDefault="00344AB1" w:rsidP="00D25AE5">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Kullanılan Özel Araçlar</w:t>
            </w:r>
          </w:p>
        </w:tc>
        <w:tc>
          <w:tcPr>
            <w:tcW w:w="2835" w:type="dxa"/>
            <w:shd w:val="clear" w:color="auto" w:fill="auto"/>
            <w:vAlign w:val="center"/>
          </w:tcPr>
          <w:p w:rsidR="001659DA" w:rsidRDefault="00344AB1" w:rsidP="00D25AE5">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Mühendisin Adı-</w:t>
            </w:r>
            <w:r w:rsidR="00C41F5B" w:rsidRPr="001659DA">
              <w:rPr>
                <w:rFonts w:ascii="Times New Roman" w:hAnsi="Times New Roman" w:cs="Times New Roman"/>
                <w:b/>
                <w:sz w:val="24"/>
                <w:szCs w:val="24"/>
              </w:rPr>
              <w:t>Soyadı</w:t>
            </w:r>
          </w:p>
          <w:p w:rsidR="00344AB1" w:rsidRPr="001659DA" w:rsidRDefault="00344AB1" w:rsidP="00D25AE5">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 xml:space="preserve">Tarih / </w:t>
            </w:r>
            <w:r w:rsidR="00C41F5B" w:rsidRPr="001659DA">
              <w:rPr>
                <w:rFonts w:ascii="Times New Roman" w:hAnsi="Times New Roman" w:cs="Times New Roman"/>
                <w:b/>
                <w:sz w:val="24"/>
                <w:szCs w:val="24"/>
              </w:rPr>
              <w:t>İmza</w:t>
            </w: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Atölyede emniyetli çalışma prensiplerini öğrenmek.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Atölyede iş yönetimini öğrenmek.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Sabit bağlantıların yapılmasının öğrenilmesi.</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4</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Perçin yapma işleminin öğrenilmesi.</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5</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Lehim yapma işleminin öğrenilmesi.</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6</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Kendinden güvenli bağlantıların yapılması.</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7</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Elektrik ark kaynak ve ekipmanlarını tanımak.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8</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İş Parçalarının Elektrik Ark Kaynağı İle Yüzey Dolgu Kaynağını Yapmak.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9</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İş Parçalarının Elektrik Ark Kaynağı İle Bindirme Kaynağını Yapmak.</w:t>
            </w:r>
          </w:p>
        </w:tc>
        <w:tc>
          <w:tcPr>
            <w:tcW w:w="3260" w:type="dxa"/>
            <w:gridSpan w:val="2"/>
            <w:vAlign w:val="center"/>
          </w:tcPr>
          <w:p w:rsidR="00344AB1" w:rsidRPr="001659DA" w:rsidRDefault="00344AB1" w:rsidP="001659DA">
            <w:pPr>
              <w:spacing w:after="0"/>
              <w:rPr>
                <w:rFonts w:ascii="Times New Roman" w:hAnsi="Times New Roman" w:cs="Times New Roman"/>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10</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İş Parçalarının Elektrik Ark Kaynağı İle Boru Kaynağını Yapmak.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11</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İş Parçalarının Elektrik Ark Kaynağı İle Flanş Kaynağını Yapmak.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12</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İş Parçalarının Elektrik Ark Kaynağı İle Profil Kaynağını Yapmak.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13</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 ve donanımlarını tanımak.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14</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kaynak uygulama tekniklerini öğrenmek.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15</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telsiz dikiş çekme.</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16</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telli dikiş çekme.</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17</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büküntülü kaynak çekmek.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18</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küt ek kaynağı çekmek.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19</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bindirme kaynağı çekmek.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20</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Oksi-Gaz kaynağında köşe kaynağı çekmek.</w:t>
            </w:r>
          </w:p>
        </w:tc>
        <w:tc>
          <w:tcPr>
            <w:tcW w:w="3260" w:type="dxa"/>
            <w:gridSpan w:val="2"/>
            <w:vAlign w:val="center"/>
          </w:tcPr>
          <w:p w:rsidR="00344AB1" w:rsidRPr="001659DA" w:rsidRDefault="00344AB1" w:rsidP="001659DA">
            <w:pPr>
              <w:spacing w:after="0"/>
              <w:rPr>
                <w:rFonts w:ascii="Times New Roman" w:hAnsi="Times New Roman" w:cs="Times New Roman"/>
                <w:sz w:val="16"/>
                <w:szCs w:val="16"/>
              </w:rPr>
            </w:pPr>
          </w:p>
        </w:tc>
        <w:tc>
          <w:tcPr>
            <w:tcW w:w="2835" w:type="dxa"/>
            <w:shd w:val="clear" w:color="auto" w:fill="auto"/>
            <w:vAlign w:val="center"/>
          </w:tcPr>
          <w:p w:rsidR="00344AB1" w:rsidRPr="001659DA" w:rsidRDefault="00344AB1" w:rsidP="001659DA">
            <w:pPr>
              <w:spacing w:after="0"/>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21</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Torna </w:t>
            </w:r>
            <w:r w:rsidR="002B7C01" w:rsidRPr="001659DA">
              <w:rPr>
                <w:rFonts w:ascii="Times New Roman" w:hAnsi="Times New Roman" w:cs="Times New Roman"/>
              </w:rPr>
              <w:t>tezgâhları</w:t>
            </w:r>
            <w:r w:rsidRPr="001659DA">
              <w:rPr>
                <w:rFonts w:ascii="Times New Roman" w:hAnsi="Times New Roman" w:cs="Times New Roman"/>
              </w:rPr>
              <w:t xml:space="preserve"> ve donanımlarını tanımak.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22</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Torna </w:t>
            </w:r>
            <w:r w:rsidR="002B7C01" w:rsidRPr="001659DA">
              <w:rPr>
                <w:rFonts w:ascii="Times New Roman" w:hAnsi="Times New Roman" w:cs="Times New Roman"/>
              </w:rPr>
              <w:t>tezgâhı</w:t>
            </w:r>
            <w:r w:rsidRPr="001659DA">
              <w:rPr>
                <w:rFonts w:ascii="Times New Roman" w:hAnsi="Times New Roman" w:cs="Times New Roman"/>
              </w:rPr>
              <w:t xml:space="preserve"> ile iş parçalarını işlemek.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23</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Freze </w:t>
            </w:r>
            <w:r w:rsidR="002B7C01" w:rsidRPr="001659DA">
              <w:rPr>
                <w:rFonts w:ascii="Times New Roman" w:hAnsi="Times New Roman" w:cs="Times New Roman"/>
              </w:rPr>
              <w:t>tezgâhları</w:t>
            </w:r>
            <w:r w:rsidRPr="001659DA">
              <w:rPr>
                <w:rFonts w:ascii="Times New Roman" w:hAnsi="Times New Roman" w:cs="Times New Roman"/>
              </w:rPr>
              <w:t xml:space="preserve"> ve donanımlarını tanımak.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D25AE5" w:rsidRPr="001659DA" w:rsidTr="00EE39BD">
        <w:trPr>
          <w:trHeight w:val="454"/>
          <w:jc w:val="center"/>
        </w:trPr>
        <w:tc>
          <w:tcPr>
            <w:tcW w:w="576" w:type="dxa"/>
            <w:vAlign w:val="center"/>
          </w:tcPr>
          <w:p w:rsidR="00D25AE5" w:rsidRPr="001659DA" w:rsidRDefault="00D25AE5" w:rsidP="00EE39BD">
            <w:pPr>
              <w:spacing w:after="0"/>
              <w:rPr>
                <w:rFonts w:ascii="Times New Roman" w:hAnsi="Times New Roman" w:cs="Times New Roman"/>
                <w:b/>
                <w:sz w:val="24"/>
                <w:szCs w:val="24"/>
              </w:rPr>
            </w:pPr>
            <w:r w:rsidRPr="001659DA">
              <w:rPr>
                <w:rFonts w:ascii="Times New Roman" w:hAnsi="Times New Roman" w:cs="Times New Roman"/>
                <w:b/>
                <w:sz w:val="24"/>
                <w:szCs w:val="24"/>
              </w:rPr>
              <w:lastRenderedPageBreak/>
              <w:t>Ref No.</w:t>
            </w:r>
          </w:p>
        </w:tc>
        <w:tc>
          <w:tcPr>
            <w:tcW w:w="3247" w:type="dxa"/>
            <w:vAlign w:val="center"/>
          </w:tcPr>
          <w:p w:rsidR="00D25AE5" w:rsidRPr="001659DA" w:rsidRDefault="00D25AE5" w:rsidP="00EE39BD">
            <w:pPr>
              <w:spacing w:after="0"/>
              <w:jc w:val="center"/>
              <w:rPr>
                <w:rFonts w:ascii="Times New Roman" w:hAnsi="Times New Roman" w:cs="Times New Roman"/>
                <w:b/>
                <w:i/>
                <w:sz w:val="24"/>
                <w:szCs w:val="24"/>
              </w:rPr>
            </w:pPr>
            <w:r w:rsidRPr="001659DA">
              <w:rPr>
                <w:rFonts w:ascii="Times New Roman" w:hAnsi="Times New Roman" w:cs="Times New Roman"/>
                <w:b/>
                <w:sz w:val="24"/>
                <w:szCs w:val="24"/>
              </w:rPr>
              <w:t>Konu</w:t>
            </w:r>
          </w:p>
        </w:tc>
        <w:tc>
          <w:tcPr>
            <w:tcW w:w="3260" w:type="dxa"/>
            <w:gridSpan w:val="2"/>
            <w:vAlign w:val="center"/>
          </w:tcPr>
          <w:p w:rsidR="00D25AE5" w:rsidRPr="001659DA" w:rsidRDefault="00D25AE5" w:rsidP="00EE39BD">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Kullanılan Özel Araçlar</w:t>
            </w:r>
          </w:p>
        </w:tc>
        <w:tc>
          <w:tcPr>
            <w:tcW w:w="2835" w:type="dxa"/>
            <w:shd w:val="clear" w:color="auto" w:fill="auto"/>
            <w:vAlign w:val="center"/>
          </w:tcPr>
          <w:p w:rsidR="00D25AE5" w:rsidRDefault="00D25AE5" w:rsidP="00EE39BD">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Mühendisin Adı-Soyadı</w:t>
            </w:r>
          </w:p>
          <w:p w:rsidR="00D25AE5" w:rsidRPr="001659DA" w:rsidRDefault="00D25AE5" w:rsidP="00EE39BD">
            <w:pPr>
              <w:spacing w:after="0"/>
              <w:jc w:val="center"/>
              <w:rPr>
                <w:rFonts w:ascii="Times New Roman" w:hAnsi="Times New Roman" w:cs="Times New Roman"/>
                <w:b/>
                <w:sz w:val="24"/>
                <w:szCs w:val="24"/>
              </w:rPr>
            </w:pPr>
            <w:r w:rsidRPr="001659DA">
              <w:rPr>
                <w:rFonts w:ascii="Times New Roman" w:hAnsi="Times New Roman" w:cs="Times New Roman"/>
                <w:b/>
                <w:sz w:val="24"/>
                <w:szCs w:val="24"/>
              </w:rPr>
              <w:t>Tarih / İmza</w:t>
            </w: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24</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Freze </w:t>
            </w:r>
            <w:r w:rsidR="002B7C01" w:rsidRPr="001659DA">
              <w:rPr>
                <w:rFonts w:ascii="Times New Roman" w:hAnsi="Times New Roman" w:cs="Times New Roman"/>
              </w:rPr>
              <w:t>tezgâhı</w:t>
            </w:r>
            <w:r w:rsidRPr="001659DA">
              <w:rPr>
                <w:rFonts w:ascii="Times New Roman" w:hAnsi="Times New Roman" w:cs="Times New Roman"/>
              </w:rPr>
              <w:t xml:space="preserve"> ile iş parçalarını işlemek.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25</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Bakır ve alüminyum boruların kesilerek montaja hazırlanması.</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26</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Bakır ve alüminyum Boruların raybalanması.</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27</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Bakır ve alüminyum Borulara muf açmak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28</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Bakır ve alüminyum Borulara havşa açmak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29</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Bakır ve alüminyum Boruları bükerek şekillendirmek.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30</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Borulardan ölçü alma tekniklerinin öğrenilmesi.</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31</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Çelik boruları kesmek.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32</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Çelik borulara diş açmak.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33</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Çelik boruları bağlantı parçalarıyla birleştirmek.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34</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Makine ile talaşlı kesme yapmak.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35</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Makine ile talaşsız kesme yapmak.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36</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Sıcak iş bükme kalıplarıyla elastik şekillendirme yapmak.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37</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Sıcak iş bükme kalıplarıyla kalıcı şekillendirme yapmak.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38</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Döküm kalıplarında çalışmak.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39</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Matkap </w:t>
            </w:r>
            <w:r w:rsidR="003A4517" w:rsidRPr="001659DA">
              <w:rPr>
                <w:rFonts w:ascii="Times New Roman" w:hAnsi="Times New Roman" w:cs="Times New Roman"/>
              </w:rPr>
              <w:t>tezgâhları</w:t>
            </w:r>
            <w:r w:rsidRPr="001659DA">
              <w:rPr>
                <w:rFonts w:ascii="Times New Roman" w:hAnsi="Times New Roman" w:cs="Times New Roman"/>
              </w:rPr>
              <w:t xml:space="preserve"> ve donanımlarını tanımak.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576" w:type="dxa"/>
            <w:vAlign w:val="center"/>
          </w:tcPr>
          <w:p w:rsidR="00344AB1" w:rsidRPr="001659DA" w:rsidRDefault="00344AB1" w:rsidP="001659DA">
            <w:pPr>
              <w:pStyle w:val="AralkYok"/>
              <w:jc w:val="center"/>
              <w:rPr>
                <w:rFonts w:ascii="Times New Roman" w:hAnsi="Times New Roman" w:cs="Times New Roman"/>
              </w:rPr>
            </w:pPr>
            <w:r w:rsidRPr="001659DA">
              <w:rPr>
                <w:rFonts w:ascii="Times New Roman" w:hAnsi="Times New Roman" w:cs="Times New Roman"/>
              </w:rPr>
              <w:t>40</w:t>
            </w:r>
          </w:p>
        </w:tc>
        <w:tc>
          <w:tcPr>
            <w:tcW w:w="3247" w:type="dxa"/>
            <w:vAlign w:val="center"/>
          </w:tcPr>
          <w:p w:rsidR="00344AB1" w:rsidRPr="001659DA" w:rsidRDefault="00344AB1" w:rsidP="001659DA">
            <w:pPr>
              <w:pStyle w:val="AralkYok"/>
              <w:jc w:val="both"/>
              <w:rPr>
                <w:rFonts w:ascii="Times New Roman" w:hAnsi="Times New Roman" w:cs="Times New Roman"/>
              </w:rPr>
            </w:pPr>
            <w:r w:rsidRPr="001659DA">
              <w:rPr>
                <w:rFonts w:ascii="Times New Roman" w:hAnsi="Times New Roman" w:cs="Times New Roman"/>
              </w:rPr>
              <w:t xml:space="preserve">Matkap </w:t>
            </w:r>
            <w:r w:rsidR="003A4517" w:rsidRPr="001659DA">
              <w:rPr>
                <w:rFonts w:ascii="Times New Roman" w:hAnsi="Times New Roman" w:cs="Times New Roman"/>
              </w:rPr>
              <w:t>tezgâhları</w:t>
            </w:r>
            <w:r w:rsidRPr="001659DA">
              <w:rPr>
                <w:rFonts w:ascii="Times New Roman" w:hAnsi="Times New Roman" w:cs="Times New Roman"/>
              </w:rPr>
              <w:t xml:space="preserve"> ile delme ve çürütme işlemleri yapmak.</w:t>
            </w:r>
          </w:p>
        </w:tc>
        <w:tc>
          <w:tcPr>
            <w:tcW w:w="3260" w:type="dxa"/>
            <w:gridSpan w:val="2"/>
            <w:vAlign w:val="center"/>
          </w:tcPr>
          <w:p w:rsidR="00344AB1" w:rsidRPr="001659DA" w:rsidRDefault="00344AB1" w:rsidP="00344AB1">
            <w:pPr>
              <w:rPr>
                <w:rFonts w:ascii="Times New Roman" w:hAnsi="Times New Roman" w:cs="Times New Roman"/>
                <w:sz w:val="16"/>
                <w:szCs w:val="16"/>
              </w:rPr>
            </w:pPr>
          </w:p>
        </w:tc>
        <w:tc>
          <w:tcPr>
            <w:tcW w:w="2835" w:type="dxa"/>
            <w:shd w:val="clear" w:color="auto" w:fill="auto"/>
            <w:vAlign w:val="center"/>
          </w:tcPr>
          <w:p w:rsidR="00344AB1" w:rsidRPr="001659DA" w:rsidRDefault="00344AB1" w:rsidP="00344AB1">
            <w:pPr>
              <w:rPr>
                <w:rFonts w:ascii="Times New Roman" w:hAnsi="Times New Roman" w:cs="Times New Roman"/>
                <w:sz w:val="16"/>
                <w:szCs w:val="16"/>
              </w:rPr>
            </w:pPr>
          </w:p>
        </w:tc>
      </w:tr>
      <w:tr w:rsidR="00344AB1" w:rsidRPr="001659DA" w:rsidTr="005D2468">
        <w:trPr>
          <w:trHeight w:val="454"/>
          <w:jc w:val="center"/>
        </w:trPr>
        <w:tc>
          <w:tcPr>
            <w:tcW w:w="6420" w:type="dxa"/>
            <w:gridSpan w:val="3"/>
            <w:vAlign w:val="center"/>
          </w:tcPr>
          <w:p w:rsidR="00344AB1" w:rsidRPr="001659DA" w:rsidRDefault="00344AB1" w:rsidP="001659DA">
            <w:pPr>
              <w:jc w:val="both"/>
              <w:rPr>
                <w:rFonts w:ascii="Times New Roman" w:hAnsi="Times New Roman" w:cs="Times New Roman"/>
                <w:b/>
                <w:sz w:val="20"/>
                <w:szCs w:val="20"/>
              </w:rPr>
            </w:pPr>
            <w:r w:rsidRPr="001659DA">
              <w:rPr>
                <w:rFonts w:ascii="Times New Roman" w:hAnsi="Times New Roman" w:cs="Times New Roman"/>
                <w:b/>
                <w:sz w:val="20"/>
                <w:szCs w:val="20"/>
              </w:rPr>
              <w:t>Değerlendirme:</w:t>
            </w:r>
          </w:p>
          <w:p w:rsidR="00344AB1" w:rsidRPr="001659DA" w:rsidRDefault="00344AB1" w:rsidP="001659DA">
            <w:pPr>
              <w:jc w:val="both"/>
              <w:rPr>
                <w:rFonts w:ascii="Times New Roman" w:hAnsi="Times New Roman" w:cs="Times New Roman"/>
                <w:b/>
                <w:sz w:val="20"/>
                <w:szCs w:val="20"/>
              </w:rPr>
            </w:pPr>
          </w:p>
        </w:tc>
        <w:tc>
          <w:tcPr>
            <w:tcW w:w="3498" w:type="dxa"/>
            <w:gridSpan w:val="2"/>
          </w:tcPr>
          <w:p w:rsidR="00344AB1" w:rsidRPr="001659DA" w:rsidRDefault="00344AB1" w:rsidP="00344AB1">
            <w:pPr>
              <w:rPr>
                <w:rFonts w:ascii="Times New Roman" w:hAnsi="Times New Roman" w:cs="Times New Roman"/>
                <w:b/>
                <w:sz w:val="20"/>
                <w:szCs w:val="20"/>
              </w:rPr>
            </w:pPr>
            <w:r w:rsidRPr="001659DA">
              <w:rPr>
                <w:rFonts w:ascii="Times New Roman" w:hAnsi="Times New Roman" w:cs="Times New Roman"/>
                <w:b/>
                <w:sz w:val="20"/>
                <w:szCs w:val="20"/>
              </w:rPr>
              <w:t>Yetkili Adı-</w:t>
            </w:r>
            <w:r w:rsidR="00C41F5B" w:rsidRPr="001659DA">
              <w:rPr>
                <w:rFonts w:ascii="Times New Roman" w:hAnsi="Times New Roman" w:cs="Times New Roman"/>
                <w:b/>
                <w:sz w:val="20"/>
                <w:szCs w:val="20"/>
              </w:rPr>
              <w:t>Soyadı:</w:t>
            </w:r>
          </w:p>
          <w:p w:rsidR="00344AB1" w:rsidRPr="001659DA" w:rsidRDefault="00344AB1" w:rsidP="00344AB1">
            <w:pPr>
              <w:rPr>
                <w:rFonts w:ascii="Times New Roman" w:hAnsi="Times New Roman" w:cs="Times New Roman"/>
                <w:b/>
                <w:sz w:val="20"/>
                <w:szCs w:val="20"/>
              </w:rPr>
            </w:pPr>
            <w:r w:rsidRPr="001659DA">
              <w:rPr>
                <w:rFonts w:ascii="Times New Roman" w:hAnsi="Times New Roman" w:cs="Times New Roman"/>
                <w:b/>
                <w:sz w:val="20"/>
                <w:szCs w:val="20"/>
              </w:rPr>
              <w:t xml:space="preserve">Tarih / </w:t>
            </w:r>
            <w:r w:rsidR="00C41F5B" w:rsidRPr="001659DA">
              <w:rPr>
                <w:rFonts w:ascii="Times New Roman" w:hAnsi="Times New Roman" w:cs="Times New Roman"/>
                <w:b/>
                <w:sz w:val="20"/>
                <w:szCs w:val="20"/>
              </w:rPr>
              <w:t>İmza</w:t>
            </w:r>
            <w:r w:rsidR="00C41F5B">
              <w:rPr>
                <w:rFonts w:ascii="Times New Roman" w:hAnsi="Times New Roman" w:cs="Times New Roman"/>
                <w:b/>
                <w:sz w:val="20"/>
                <w:szCs w:val="20"/>
              </w:rPr>
              <w:t>:</w:t>
            </w:r>
          </w:p>
        </w:tc>
      </w:tr>
    </w:tbl>
    <w:p w:rsidR="005D2468" w:rsidRDefault="00A32026" w:rsidP="00344AB1">
      <w:pPr>
        <w:rPr>
          <w:rFonts w:ascii="Times New Roman" w:hAnsi="Times New Roman" w:cs="Times New Roman"/>
          <w:i/>
          <w:sz w:val="20"/>
          <w:szCs w:val="20"/>
        </w:rPr>
      </w:pPr>
      <w:r w:rsidRPr="00FF1927">
        <w:rPr>
          <w:rFonts w:ascii="Times New Roman" w:hAnsi="Times New Roman" w:cs="Times New Roman"/>
          <w:i/>
          <w:sz w:val="20"/>
          <w:szCs w:val="20"/>
        </w:rPr>
        <w:t>Not: Değer</w:t>
      </w:r>
      <w:r w:rsidR="003A4517" w:rsidRPr="00FF1927">
        <w:rPr>
          <w:rFonts w:ascii="Times New Roman" w:hAnsi="Times New Roman" w:cs="Times New Roman"/>
          <w:i/>
          <w:sz w:val="20"/>
          <w:szCs w:val="20"/>
        </w:rPr>
        <w:t>lendirme ile ilgili önerilen kriterler</w:t>
      </w:r>
      <w:r w:rsidRPr="00FF1927">
        <w:rPr>
          <w:rFonts w:ascii="Times New Roman" w:hAnsi="Times New Roman" w:cs="Times New Roman"/>
          <w:i/>
          <w:sz w:val="20"/>
          <w:szCs w:val="20"/>
        </w:rPr>
        <w:t xml:space="preserve"> şunlardır: Başarılı, Uygun, Beklenenden Daha </w:t>
      </w:r>
      <w:r w:rsidR="001659DA" w:rsidRPr="00FF1927">
        <w:rPr>
          <w:rFonts w:ascii="Times New Roman" w:hAnsi="Times New Roman" w:cs="Times New Roman"/>
          <w:i/>
          <w:sz w:val="20"/>
          <w:szCs w:val="20"/>
        </w:rPr>
        <w:t>A</w:t>
      </w:r>
      <w:r w:rsidRPr="00FF1927">
        <w:rPr>
          <w:rFonts w:ascii="Times New Roman" w:hAnsi="Times New Roman" w:cs="Times New Roman"/>
          <w:i/>
          <w:sz w:val="20"/>
          <w:szCs w:val="20"/>
        </w:rPr>
        <w:t>z, Başarısız</w:t>
      </w: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pPr>
        <w:rPr>
          <w:rFonts w:ascii="Times New Roman" w:hAnsi="Times New Roman" w:cs="Times New Roman"/>
          <w:i/>
          <w:sz w:val="20"/>
          <w:szCs w:val="20"/>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p>
    <w:p w:rsidR="00EE39BD" w:rsidRDefault="00EE39BD" w:rsidP="00EE39BD">
      <w:pPr>
        <w:spacing w:after="0"/>
        <w:rPr>
          <w:rFonts w:ascii="Times New Roman" w:hAnsi="Times New Roman" w:cs="Times New Roman"/>
          <w:b/>
          <w:sz w:val="24"/>
          <w:szCs w:val="24"/>
        </w:rPr>
      </w:pPr>
      <w:r>
        <w:rPr>
          <w:rFonts w:ascii="Times New Roman" w:hAnsi="Times New Roman" w:cs="Times New Roman"/>
          <w:b/>
          <w:sz w:val="24"/>
          <w:szCs w:val="24"/>
        </w:rPr>
        <w:lastRenderedPageBreak/>
        <w:t>4</w:t>
      </w:r>
      <w:r w:rsidRPr="00065409">
        <w:rPr>
          <w:rFonts w:ascii="Times New Roman" w:hAnsi="Times New Roman" w:cs="Times New Roman"/>
          <w:b/>
          <w:sz w:val="24"/>
          <w:szCs w:val="24"/>
        </w:rPr>
        <w:t>.</w:t>
      </w:r>
      <w:r>
        <w:rPr>
          <w:rFonts w:ascii="Times New Roman" w:hAnsi="Times New Roman" w:cs="Times New Roman"/>
          <w:b/>
          <w:sz w:val="24"/>
          <w:szCs w:val="24"/>
        </w:rPr>
        <w:t>2</w:t>
      </w:r>
      <w:r w:rsidRPr="00065409">
        <w:rPr>
          <w:rFonts w:ascii="Times New Roman" w:hAnsi="Times New Roman" w:cs="Times New Roman"/>
          <w:b/>
          <w:sz w:val="24"/>
          <w:szCs w:val="24"/>
        </w:rPr>
        <w:t>.2</w:t>
      </w:r>
      <w:r>
        <w:rPr>
          <w:rFonts w:ascii="Times New Roman" w:hAnsi="Times New Roman" w:cs="Times New Roman"/>
          <w:b/>
          <w:sz w:val="24"/>
          <w:szCs w:val="24"/>
        </w:rPr>
        <w:t xml:space="preserve">. </w:t>
      </w:r>
      <w:r w:rsidRPr="00065409">
        <w:rPr>
          <w:rFonts w:ascii="Times New Roman" w:hAnsi="Times New Roman" w:cs="Times New Roman"/>
          <w:b/>
          <w:sz w:val="24"/>
          <w:szCs w:val="24"/>
        </w:rPr>
        <w:t xml:space="preserve">Kontrol </w:t>
      </w:r>
      <w:r>
        <w:rPr>
          <w:rFonts w:ascii="Times New Roman" w:hAnsi="Times New Roman" w:cs="Times New Roman"/>
          <w:b/>
          <w:sz w:val="24"/>
          <w:szCs w:val="24"/>
        </w:rPr>
        <w:t>v</w:t>
      </w:r>
      <w:r w:rsidRPr="00065409">
        <w:rPr>
          <w:rFonts w:ascii="Times New Roman" w:hAnsi="Times New Roman" w:cs="Times New Roman"/>
          <w:b/>
          <w:sz w:val="24"/>
          <w:szCs w:val="24"/>
        </w:rPr>
        <w:t>e Otomasyon</w:t>
      </w:r>
    </w:p>
    <w:p w:rsidR="00EE39BD" w:rsidRDefault="00EE39BD" w:rsidP="00EE39BD">
      <w:pPr>
        <w:spacing w:after="0"/>
        <w:rPr>
          <w:rFonts w:ascii="Times New Roman" w:hAnsi="Times New Roman" w:cs="Times New Roman"/>
          <w:b/>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32026" w:rsidRPr="00065409" w:rsidTr="00201EC2">
        <w:tc>
          <w:tcPr>
            <w:tcW w:w="4605" w:type="dxa"/>
            <w:vAlign w:val="center"/>
          </w:tcPr>
          <w:p w:rsidR="00A32026" w:rsidRPr="00065409" w:rsidRDefault="00A32026" w:rsidP="00C41F5B">
            <w:pPr>
              <w:pStyle w:val="AralkYok"/>
              <w:rPr>
                <w:rFonts w:ascii="Times New Roman" w:hAnsi="Times New Roman" w:cs="Times New Roman"/>
                <w:b/>
                <w:sz w:val="24"/>
                <w:szCs w:val="24"/>
              </w:rPr>
            </w:pPr>
            <w:r w:rsidRPr="00065409">
              <w:rPr>
                <w:rFonts w:ascii="Times New Roman" w:hAnsi="Times New Roman" w:cs="Times New Roman"/>
                <w:b/>
                <w:sz w:val="24"/>
                <w:szCs w:val="24"/>
              </w:rPr>
              <w:t xml:space="preserve">STCW Yetkinliği </w:t>
            </w:r>
          </w:p>
        </w:tc>
        <w:tc>
          <w:tcPr>
            <w:tcW w:w="4605" w:type="dxa"/>
            <w:vAlign w:val="center"/>
          </w:tcPr>
          <w:p w:rsidR="00A32026" w:rsidRPr="00E82EFE" w:rsidRDefault="00A32026" w:rsidP="00C41F5B">
            <w:pPr>
              <w:pStyle w:val="AralkYok"/>
              <w:jc w:val="both"/>
              <w:rPr>
                <w:rFonts w:ascii="Times New Roman" w:hAnsi="Times New Roman" w:cs="Times New Roman"/>
              </w:rPr>
            </w:pPr>
            <w:r w:rsidRPr="00E82EFE">
              <w:rPr>
                <w:rFonts w:ascii="Times New Roman" w:hAnsi="Times New Roman" w:cs="Times New Roman"/>
              </w:rPr>
              <w:t>Hata bulma, bakım ve tamir işlemlerinde takımların, elektronik ve test ekipmanının kullanımı</w:t>
            </w:r>
          </w:p>
        </w:tc>
      </w:tr>
      <w:tr w:rsidR="00A32026" w:rsidRPr="00065409" w:rsidTr="00201EC2">
        <w:tc>
          <w:tcPr>
            <w:tcW w:w="4605" w:type="dxa"/>
            <w:vAlign w:val="center"/>
          </w:tcPr>
          <w:p w:rsidR="00A32026" w:rsidRPr="00065409" w:rsidRDefault="00A32026" w:rsidP="00C41F5B">
            <w:pPr>
              <w:pStyle w:val="AralkYok"/>
              <w:rPr>
                <w:rFonts w:ascii="Times New Roman" w:hAnsi="Times New Roman" w:cs="Times New Roman"/>
                <w:b/>
                <w:sz w:val="24"/>
                <w:szCs w:val="24"/>
              </w:rPr>
            </w:pPr>
            <w:r w:rsidRPr="00065409">
              <w:rPr>
                <w:rFonts w:ascii="Times New Roman" w:hAnsi="Times New Roman" w:cs="Times New Roman"/>
                <w:b/>
                <w:sz w:val="24"/>
                <w:szCs w:val="24"/>
              </w:rPr>
              <w:t>STCW Bilgi, Anlama ve Beceri</w:t>
            </w:r>
          </w:p>
        </w:tc>
        <w:tc>
          <w:tcPr>
            <w:tcW w:w="4605" w:type="dxa"/>
            <w:vAlign w:val="center"/>
          </w:tcPr>
          <w:p w:rsidR="00A32026" w:rsidRPr="00E82EFE" w:rsidRDefault="00A32026" w:rsidP="00C41F5B">
            <w:pPr>
              <w:pStyle w:val="AralkYok"/>
              <w:numPr>
                <w:ilvl w:val="0"/>
                <w:numId w:val="20"/>
              </w:numPr>
              <w:jc w:val="both"/>
              <w:rPr>
                <w:rFonts w:ascii="Times New Roman" w:hAnsi="Times New Roman" w:cs="Times New Roman"/>
              </w:rPr>
            </w:pPr>
            <w:r w:rsidRPr="00E82EFE">
              <w:rPr>
                <w:rFonts w:ascii="Times New Roman" w:hAnsi="Times New Roman" w:cs="Times New Roman"/>
              </w:rPr>
              <w:t xml:space="preserve">Atölyedeki elektrik sistemleri çalıştırmak için emniyet gereksinimleri </w:t>
            </w:r>
          </w:p>
          <w:p w:rsidR="00A32026" w:rsidRPr="00E82EFE" w:rsidRDefault="00A32026" w:rsidP="00C41F5B">
            <w:pPr>
              <w:pStyle w:val="AralkYok"/>
              <w:numPr>
                <w:ilvl w:val="0"/>
                <w:numId w:val="20"/>
              </w:numPr>
              <w:jc w:val="both"/>
              <w:rPr>
                <w:rFonts w:ascii="Times New Roman" w:hAnsi="Times New Roman" w:cs="Times New Roman"/>
              </w:rPr>
            </w:pPr>
            <w:r w:rsidRPr="00E82EFE">
              <w:rPr>
                <w:rFonts w:ascii="Times New Roman" w:hAnsi="Times New Roman" w:cs="Times New Roman"/>
              </w:rPr>
              <w:t xml:space="preserve">Atölyedeki AC ve DC elektrik sistemleri ve ekipmanların yapısı ve </w:t>
            </w:r>
            <w:r w:rsidR="003A4517" w:rsidRPr="00E82EFE">
              <w:rPr>
                <w:rFonts w:ascii="Times New Roman" w:hAnsi="Times New Roman" w:cs="Times New Roman"/>
              </w:rPr>
              <w:t>Operasyonel</w:t>
            </w:r>
            <w:r w:rsidRPr="00E82EFE">
              <w:rPr>
                <w:rFonts w:ascii="Times New Roman" w:hAnsi="Times New Roman" w:cs="Times New Roman"/>
              </w:rPr>
              <w:t xml:space="preserve"> özellikleri </w:t>
            </w:r>
          </w:p>
          <w:p w:rsidR="00A32026" w:rsidRPr="00E82EFE" w:rsidRDefault="00A32026" w:rsidP="00C41F5B">
            <w:pPr>
              <w:pStyle w:val="AralkYok"/>
              <w:numPr>
                <w:ilvl w:val="0"/>
                <w:numId w:val="20"/>
              </w:numPr>
              <w:jc w:val="both"/>
              <w:rPr>
                <w:rFonts w:ascii="Times New Roman" w:hAnsi="Times New Roman" w:cs="Times New Roman"/>
              </w:rPr>
            </w:pPr>
            <w:r w:rsidRPr="00E82EFE">
              <w:rPr>
                <w:rFonts w:ascii="Times New Roman" w:hAnsi="Times New Roman" w:cs="Times New Roman"/>
              </w:rPr>
              <w:t xml:space="preserve">Elektrik testin yapısı, operasyonu ve ekipmanların ölçülmesi </w:t>
            </w:r>
            <w:r w:rsidRPr="00E82EFE">
              <w:rPr>
                <w:rFonts w:ascii="Times New Roman" w:hAnsi="Times New Roman" w:cs="Times New Roman"/>
                <w:i/>
              </w:rPr>
              <w:t xml:space="preserve"> </w:t>
            </w:r>
          </w:p>
        </w:tc>
      </w:tr>
      <w:tr w:rsidR="00A32026" w:rsidRPr="00065409" w:rsidTr="00201EC2">
        <w:tc>
          <w:tcPr>
            <w:tcW w:w="4605" w:type="dxa"/>
            <w:vAlign w:val="center"/>
          </w:tcPr>
          <w:p w:rsidR="00A32026" w:rsidRPr="00065409" w:rsidRDefault="00A32026" w:rsidP="00C41F5B">
            <w:pPr>
              <w:pStyle w:val="AralkYok"/>
              <w:rPr>
                <w:rFonts w:ascii="Times New Roman" w:hAnsi="Times New Roman" w:cs="Times New Roman"/>
                <w:b/>
                <w:sz w:val="24"/>
                <w:szCs w:val="24"/>
              </w:rPr>
            </w:pPr>
            <w:r w:rsidRPr="00065409">
              <w:rPr>
                <w:rFonts w:ascii="Times New Roman" w:hAnsi="Times New Roman" w:cs="Times New Roman"/>
                <w:b/>
                <w:sz w:val="24"/>
                <w:szCs w:val="24"/>
              </w:rPr>
              <w:t xml:space="preserve">Değerlendirme Metodu </w:t>
            </w:r>
          </w:p>
          <w:p w:rsidR="00A32026" w:rsidRPr="00065409" w:rsidRDefault="00A32026" w:rsidP="00C41F5B">
            <w:pPr>
              <w:pStyle w:val="AralkYok"/>
              <w:rPr>
                <w:rFonts w:ascii="Times New Roman" w:hAnsi="Times New Roman" w:cs="Times New Roman"/>
                <w:sz w:val="24"/>
                <w:szCs w:val="24"/>
              </w:rPr>
            </w:pPr>
          </w:p>
        </w:tc>
        <w:tc>
          <w:tcPr>
            <w:tcW w:w="4605" w:type="dxa"/>
            <w:vAlign w:val="center"/>
          </w:tcPr>
          <w:p w:rsidR="00A32026" w:rsidRPr="00E82EFE" w:rsidRDefault="00A32026" w:rsidP="00C41F5B">
            <w:pPr>
              <w:pStyle w:val="AralkYok"/>
              <w:numPr>
                <w:ilvl w:val="0"/>
                <w:numId w:val="21"/>
              </w:numPr>
              <w:jc w:val="both"/>
              <w:rPr>
                <w:rFonts w:ascii="Times New Roman" w:hAnsi="Times New Roman" w:cs="Times New Roman"/>
              </w:rPr>
            </w:pPr>
            <w:r w:rsidRPr="00E82EFE">
              <w:rPr>
                <w:rFonts w:ascii="Times New Roman" w:hAnsi="Times New Roman" w:cs="Times New Roman"/>
              </w:rPr>
              <w:t xml:space="preserve">Emniyet prosedürlerinin </w:t>
            </w:r>
            <w:r w:rsidR="003A4517" w:rsidRPr="00E82EFE">
              <w:rPr>
                <w:rFonts w:ascii="Times New Roman" w:hAnsi="Times New Roman" w:cs="Times New Roman"/>
              </w:rPr>
              <w:t xml:space="preserve"> </w:t>
            </w:r>
            <w:r w:rsidRPr="00E82EFE">
              <w:rPr>
                <w:rFonts w:ascii="Times New Roman" w:hAnsi="Times New Roman" w:cs="Times New Roman"/>
              </w:rPr>
              <w:t xml:space="preserve">gerçekleştirilmesi yeterli düzeydedir. </w:t>
            </w:r>
          </w:p>
          <w:p w:rsidR="00A32026" w:rsidRPr="00E82EFE" w:rsidRDefault="00A32026" w:rsidP="00C41F5B">
            <w:pPr>
              <w:pStyle w:val="AralkYok"/>
              <w:numPr>
                <w:ilvl w:val="0"/>
                <w:numId w:val="21"/>
              </w:numPr>
              <w:jc w:val="both"/>
              <w:rPr>
                <w:rFonts w:ascii="Times New Roman" w:hAnsi="Times New Roman" w:cs="Times New Roman"/>
              </w:rPr>
            </w:pPr>
            <w:r w:rsidRPr="00E82EFE">
              <w:rPr>
                <w:rFonts w:ascii="Times New Roman" w:hAnsi="Times New Roman" w:cs="Times New Roman"/>
              </w:rPr>
              <w:t xml:space="preserve">Test ekipmanlarının seçimi, kullanımı ve sonuçların yorumlanması yeterli düzeydedir. </w:t>
            </w:r>
          </w:p>
          <w:p w:rsidR="00A32026" w:rsidRPr="00E82EFE" w:rsidRDefault="00A32026" w:rsidP="00C41F5B">
            <w:pPr>
              <w:pStyle w:val="AralkYok"/>
              <w:numPr>
                <w:ilvl w:val="0"/>
                <w:numId w:val="21"/>
              </w:numPr>
              <w:jc w:val="both"/>
              <w:rPr>
                <w:rFonts w:ascii="Times New Roman" w:hAnsi="Times New Roman" w:cs="Times New Roman"/>
              </w:rPr>
            </w:pPr>
            <w:r w:rsidRPr="00E82EFE">
              <w:rPr>
                <w:rFonts w:ascii="Times New Roman" w:hAnsi="Times New Roman" w:cs="Times New Roman"/>
              </w:rPr>
              <w:t xml:space="preserve">Bakım ve tamirin gerçekleşmesi ile ilgili prosedürlerin seçimi manuel ve uygulamalarla uyum içindedir. </w:t>
            </w:r>
          </w:p>
          <w:p w:rsidR="00A32026" w:rsidRPr="00E82EFE" w:rsidRDefault="00A32026" w:rsidP="00C41F5B">
            <w:pPr>
              <w:pStyle w:val="AralkYok"/>
              <w:numPr>
                <w:ilvl w:val="0"/>
                <w:numId w:val="21"/>
              </w:numPr>
              <w:jc w:val="both"/>
              <w:rPr>
                <w:rFonts w:ascii="Times New Roman" w:hAnsi="Times New Roman" w:cs="Times New Roman"/>
              </w:rPr>
            </w:pPr>
            <w:r w:rsidRPr="00E82EFE">
              <w:rPr>
                <w:rFonts w:ascii="Times New Roman" w:hAnsi="Times New Roman" w:cs="Times New Roman"/>
              </w:rPr>
              <w:t>Tamirden sonra ekipmanların ve sistemlerin durumu ve performans test</w:t>
            </w:r>
            <w:r w:rsidR="003A4517" w:rsidRPr="00E82EFE">
              <w:rPr>
                <w:rFonts w:ascii="Times New Roman" w:hAnsi="Times New Roman" w:cs="Times New Roman"/>
              </w:rPr>
              <w:t>lerinin gerçekleştirilmesi manue</w:t>
            </w:r>
            <w:r w:rsidRPr="00E82EFE">
              <w:rPr>
                <w:rFonts w:ascii="Times New Roman" w:hAnsi="Times New Roman" w:cs="Times New Roman"/>
              </w:rPr>
              <w:t xml:space="preserve">l ve uygulamalarla uyum içindedir. </w:t>
            </w:r>
          </w:p>
        </w:tc>
      </w:tr>
    </w:tbl>
    <w:p w:rsidR="00C41F5B" w:rsidRPr="00C41F5B" w:rsidRDefault="00C41F5B" w:rsidP="00C41F5B">
      <w:pPr>
        <w:spacing w:after="0"/>
        <w:rPr>
          <w:rFonts w:ascii="Times New Roman" w:hAnsi="Times New Roman" w:cs="Times New Roman"/>
          <w:b/>
          <w:sz w:val="24"/>
          <w:szCs w:val="24"/>
        </w:rPr>
      </w:pPr>
    </w:p>
    <w:p w:rsidR="00E82EFE" w:rsidRDefault="00E82EFE" w:rsidP="00C41F5B">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32026" w:rsidRPr="00065409" w:rsidTr="00DB4FF3">
        <w:trPr>
          <w:trHeight w:val="138"/>
        </w:trPr>
        <w:tc>
          <w:tcPr>
            <w:tcW w:w="4605" w:type="dxa"/>
            <w:vMerge w:val="restart"/>
            <w:vAlign w:val="center"/>
          </w:tcPr>
          <w:p w:rsidR="00A32026" w:rsidRPr="00065409" w:rsidRDefault="00A32026" w:rsidP="00C41F5B">
            <w:pPr>
              <w:pStyle w:val="AralkYok"/>
              <w:rPr>
                <w:rFonts w:ascii="Times New Roman" w:hAnsi="Times New Roman" w:cs="Times New Roman"/>
                <w:b/>
                <w:sz w:val="24"/>
                <w:szCs w:val="24"/>
              </w:rPr>
            </w:pPr>
            <w:r w:rsidRPr="00065409">
              <w:rPr>
                <w:rFonts w:ascii="Times New Roman" w:hAnsi="Times New Roman" w:cs="Times New Roman"/>
                <w:b/>
                <w:sz w:val="24"/>
                <w:szCs w:val="24"/>
              </w:rPr>
              <w:t xml:space="preserve">Değerlendirme Amacı: </w:t>
            </w:r>
          </w:p>
          <w:p w:rsidR="00A32026" w:rsidRPr="00E82EFE" w:rsidRDefault="00A32026" w:rsidP="00C41F5B">
            <w:pPr>
              <w:pStyle w:val="AralkYok"/>
              <w:rPr>
                <w:rFonts w:ascii="Times New Roman" w:hAnsi="Times New Roman" w:cs="Times New Roman"/>
              </w:rPr>
            </w:pPr>
            <w:r w:rsidRPr="00E82EFE">
              <w:rPr>
                <w:rFonts w:ascii="Times New Roman" w:hAnsi="Times New Roman" w:cs="Times New Roman"/>
              </w:rPr>
              <w:t>Atölye becerilerini, uygulama ve test deneyimini belirlemek</w:t>
            </w:r>
          </w:p>
        </w:tc>
        <w:tc>
          <w:tcPr>
            <w:tcW w:w="4605" w:type="dxa"/>
            <w:vAlign w:val="center"/>
          </w:tcPr>
          <w:p w:rsidR="00A32026" w:rsidRPr="00065409" w:rsidRDefault="00A32026" w:rsidP="00C41F5B">
            <w:pPr>
              <w:pStyle w:val="AralkYok"/>
              <w:rPr>
                <w:rFonts w:ascii="Times New Roman" w:hAnsi="Times New Roman" w:cs="Times New Roman"/>
                <w:b/>
                <w:sz w:val="24"/>
                <w:szCs w:val="24"/>
              </w:rPr>
            </w:pPr>
            <w:r w:rsidRPr="00065409">
              <w:rPr>
                <w:rFonts w:ascii="Times New Roman" w:hAnsi="Times New Roman" w:cs="Times New Roman"/>
                <w:b/>
                <w:sz w:val="24"/>
                <w:szCs w:val="24"/>
              </w:rPr>
              <w:t xml:space="preserve">Gerçekleştirilecek Faaliyet: </w:t>
            </w:r>
          </w:p>
          <w:p w:rsidR="00A32026" w:rsidRPr="00E82EFE" w:rsidRDefault="00A32026" w:rsidP="00DB4FF3">
            <w:pPr>
              <w:pStyle w:val="AralkYok"/>
              <w:numPr>
                <w:ilvl w:val="0"/>
                <w:numId w:val="40"/>
              </w:numPr>
              <w:ind w:left="382"/>
              <w:jc w:val="both"/>
              <w:rPr>
                <w:rFonts w:ascii="Times New Roman" w:hAnsi="Times New Roman" w:cs="Times New Roman"/>
                <w:i/>
              </w:rPr>
            </w:pPr>
            <w:r w:rsidRPr="00E82EFE">
              <w:rPr>
                <w:rFonts w:ascii="Times New Roman" w:hAnsi="Times New Roman" w:cs="Times New Roman"/>
              </w:rPr>
              <w:t>Genel ve özel ölçüm ekipmanlarının seçimi ve kullanımı</w:t>
            </w:r>
            <w:r w:rsidRPr="00E82EFE">
              <w:rPr>
                <w:rFonts w:ascii="Times New Roman" w:hAnsi="Times New Roman" w:cs="Times New Roman"/>
                <w:i/>
              </w:rPr>
              <w:t xml:space="preserve"> </w:t>
            </w:r>
          </w:p>
          <w:p w:rsidR="00A32026" w:rsidRPr="00065409" w:rsidRDefault="00A32026" w:rsidP="00DB4FF3">
            <w:pPr>
              <w:pStyle w:val="AralkYok"/>
              <w:numPr>
                <w:ilvl w:val="0"/>
                <w:numId w:val="40"/>
              </w:numPr>
              <w:ind w:left="382"/>
              <w:jc w:val="both"/>
              <w:rPr>
                <w:rFonts w:ascii="Times New Roman" w:hAnsi="Times New Roman" w:cs="Times New Roman"/>
                <w:sz w:val="24"/>
                <w:szCs w:val="24"/>
              </w:rPr>
            </w:pPr>
            <w:r w:rsidRPr="00E82EFE">
              <w:rPr>
                <w:rFonts w:ascii="Times New Roman" w:hAnsi="Times New Roman" w:cs="Times New Roman"/>
              </w:rPr>
              <w:t>Yardım alarak veya yardım almadan düzenleyici faaliyetlerin gerektiği şekilde gerçekleştirilmesi. Test ekipmanının, yerel hataların seçilmesi.</w:t>
            </w:r>
          </w:p>
        </w:tc>
      </w:tr>
      <w:tr w:rsidR="00A32026" w:rsidRPr="00065409" w:rsidTr="00DB4FF3">
        <w:trPr>
          <w:trHeight w:val="1651"/>
        </w:trPr>
        <w:tc>
          <w:tcPr>
            <w:tcW w:w="4605" w:type="dxa"/>
            <w:vMerge/>
            <w:vAlign w:val="center"/>
          </w:tcPr>
          <w:p w:rsidR="00A32026" w:rsidRPr="00065409" w:rsidRDefault="00A32026" w:rsidP="00C41F5B">
            <w:pPr>
              <w:pStyle w:val="AralkYok"/>
              <w:rPr>
                <w:rFonts w:ascii="Times New Roman" w:hAnsi="Times New Roman" w:cs="Times New Roman"/>
                <w:sz w:val="24"/>
                <w:szCs w:val="24"/>
              </w:rPr>
            </w:pPr>
          </w:p>
        </w:tc>
        <w:tc>
          <w:tcPr>
            <w:tcW w:w="4605" w:type="dxa"/>
            <w:vAlign w:val="center"/>
          </w:tcPr>
          <w:p w:rsidR="00A32026" w:rsidRPr="00065409" w:rsidRDefault="00A32026" w:rsidP="00DB4FF3">
            <w:pPr>
              <w:pStyle w:val="AralkYok"/>
              <w:jc w:val="both"/>
              <w:rPr>
                <w:rFonts w:ascii="Times New Roman" w:hAnsi="Times New Roman" w:cs="Times New Roman"/>
                <w:b/>
                <w:sz w:val="24"/>
                <w:szCs w:val="24"/>
              </w:rPr>
            </w:pPr>
            <w:r w:rsidRPr="00065409">
              <w:rPr>
                <w:rFonts w:ascii="Times New Roman" w:hAnsi="Times New Roman" w:cs="Times New Roman"/>
                <w:b/>
                <w:sz w:val="24"/>
                <w:szCs w:val="24"/>
              </w:rPr>
              <w:t>Kriter:</w:t>
            </w:r>
          </w:p>
          <w:p w:rsidR="00A32026" w:rsidRPr="00E82EFE" w:rsidRDefault="00A32026" w:rsidP="00DB4FF3">
            <w:pPr>
              <w:pStyle w:val="AralkYok"/>
              <w:numPr>
                <w:ilvl w:val="0"/>
                <w:numId w:val="40"/>
              </w:numPr>
              <w:ind w:left="382"/>
              <w:jc w:val="both"/>
              <w:rPr>
                <w:rFonts w:ascii="Times New Roman" w:hAnsi="Times New Roman" w:cs="Times New Roman"/>
              </w:rPr>
            </w:pPr>
            <w:r w:rsidRPr="00E82EFE">
              <w:rPr>
                <w:rFonts w:ascii="Times New Roman" w:hAnsi="Times New Roman" w:cs="Times New Roman"/>
              </w:rPr>
              <w:t>Operasyonel düzenlemeler, kalibrasyon, alet ve ekipmanların bakım ve tamiri için seçilen ölçüm araçları; doğru ölçümlerin alınması ve belirlenen hata paylarına uygun olarak kontrol edilmesi.</w:t>
            </w:r>
          </w:p>
          <w:p w:rsidR="00A32026" w:rsidRPr="00E82EFE" w:rsidRDefault="00A32026" w:rsidP="00DB4FF3">
            <w:pPr>
              <w:pStyle w:val="AralkYok"/>
              <w:numPr>
                <w:ilvl w:val="0"/>
                <w:numId w:val="40"/>
              </w:numPr>
              <w:ind w:left="382"/>
              <w:jc w:val="both"/>
              <w:rPr>
                <w:rFonts w:ascii="Times New Roman" w:hAnsi="Times New Roman" w:cs="Times New Roman"/>
              </w:rPr>
            </w:pPr>
            <w:r w:rsidRPr="00E82EFE">
              <w:rPr>
                <w:rFonts w:ascii="Times New Roman" w:hAnsi="Times New Roman" w:cs="Times New Roman"/>
              </w:rPr>
              <w:t>Kullanılan ölçüm aletlerini (ör</w:t>
            </w:r>
            <w:r w:rsidR="00DB4FF3">
              <w:rPr>
                <w:rFonts w:ascii="Times New Roman" w:hAnsi="Times New Roman" w:cs="Times New Roman"/>
              </w:rPr>
              <w:t>neğin</w:t>
            </w:r>
            <w:r w:rsidRPr="00E82EFE">
              <w:rPr>
                <w:rFonts w:ascii="Times New Roman" w:hAnsi="Times New Roman" w:cs="Times New Roman"/>
              </w:rPr>
              <w:t>:</w:t>
            </w:r>
            <w:r w:rsidR="000B3C01" w:rsidRPr="00E82EFE">
              <w:rPr>
                <w:rFonts w:ascii="Times New Roman" w:hAnsi="Times New Roman" w:cs="Times New Roman"/>
              </w:rPr>
              <w:t xml:space="preserve"> </w:t>
            </w:r>
            <w:r w:rsidRPr="00E82EFE">
              <w:rPr>
                <w:rFonts w:ascii="Times New Roman" w:hAnsi="Times New Roman" w:cs="Times New Roman"/>
              </w:rPr>
              <w:t>pergel,</w:t>
            </w:r>
            <w:r w:rsidR="000B3C01" w:rsidRPr="00E82EFE">
              <w:rPr>
                <w:rFonts w:ascii="Times New Roman" w:hAnsi="Times New Roman" w:cs="Times New Roman"/>
              </w:rPr>
              <w:t xml:space="preserve"> </w:t>
            </w:r>
            <w:r w:rsidRPr="00E82EFE">
              <w:rPr>
                <w:rFonts w:ascii="Times New Roman" w:hAnsi="Times New Roman" w:cs="Times New Roman"/>
              </w:rPr>
              <w:t>iç ve dış mikrometreler, derinlik ölçer, verniye  ve diğer ölçüm aletleri) kullandığınız aletlerle ilgili  planı listeleyiniz. Aynı zamanda test ve hata bulma ile ilgili ampermetre, voltmetre, mili amper ve elektronik ölçüm aletleri kullanımı ile ilgili deneyim kazanmalısınız.</w:t>
            </w:r>
          </w:p>
          <w:p w:rsidR="00A32026" w:rsidRPr="00065409" w:rsidRDefault="00A32026" w:rsidP="00DB4FF3">
            <w:pPr>
              <w:pStyle w:val="AralkYok"/>
              <w:numPr>
                <w:ilvl w:val="0"/>
                <w:numId w:val="40"/>
              </w:numPr>
              <w:ind w:left="382"/>
              <w:jc w:val="both"/>
              <w:rPr>
                <w:rFonts w:ascii="Times New Roman" w:hAnsi="Times New Roman" w:cs="Times New Roman"/>
                <w:sz w:val="24"/>
                <w:szCs w:val="24"/>
              </w:rPr>
            </w:pPr>
            <w:r w:rsidRPr="00E82EFE">
              <w:rPr>
                <w:rFonts w:ascii="Times New Roman" w:hAnsi="Times New Roman" w:cs="Times New Roman"/>
              </w:rPr>
              <w:t>Hataların bulunması ve tamir için kullanılan prosedürler manueller, emniyet prosedürleri ve uygulamalarla uyumludur.</w:t>
            </w:r>
          </w:p>
        </w:tc>
      </w:tr>
    </w:tbl>
    <w:p w:rsidR="00A32026" w:rsidRDefault="00A32026" w:rsidP="00C41F5B">
      <w:pPr>
        <w:spacing w:after="0"/>
        <w:rPr>
          <w:rFonts w:ascii="Times New Roman" w:eastAsia="Times New Roman" w:hAnsi="Times New Roman" w:cs="Arial"/>
          <w:b/>
          <w:sz w:val="24"/>
          <w:szCs w:val="20"/>
        </w:rPr>
      </w:pPr>
    </w:p>
    <w:p w:rsidR="00E82EFE" w:rsidRDefault="00E82EFE" w:rsidP="00C41F5B">
      <w:pPr>
        <w:spacing w:after="0"/>
        <w:rPr>
          <w:rFonts w:ascii="Times New Roman" w:eastAsia="Times New Roman" w:hAnsi="Times New Roman" w:cs="Arial"/>
          <w:b/>
          <w:sz w:val="24"/>
          <w:szCs w:val="20"/>
        </w:rPr>
      </w:pPr>
    </w:p>
    <w:p w:rsidR="00A32026" w:rsidRDefault="00A32026" w:rsidP="00C41F5B">
      <w:pPr>
        <w:spacing w:after="0"/>
        <w:rPr>
          <w:rFonts w:ascii="Times New Roman" w:eastAsia="Times New Roman" w:hAnsi="Times New Roman" w:cs="Arial"/>
          <w:b/>
          <w:sz w:val="24"/>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104"/>
        <w:gridCol w:w="3402"/>
        <w:gridCol w:w="2835"/>
      </w:tblGrid>
      <w:tr w:rsidR="00A32026" w:rsidRPr="00065409" w:rsidTr="00FF1927">
        <w:trPr>
          <w:jc w:val="center"/>
        </w:trPr>
        <w:tc>
          <w:tcPr>
            <w:tcW w:w="577" w:type="dxa"/>
            <w:vAlign w:val="center"/>
          </w:tcPr>
          <w:p w:rsidR="00A32026" w:rsidRPr="000B3C01" w:rsidRDefault="00A32026" w:rsidP="00FF1927">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lastRenderedPageBreak/>
              <w:t>Ref No.</w:t>
            </w:r>
          </w:p>
        </w:tc>
        <w:tc>
          <w:tcPr>
            <w:tcW w:w="3104" w:type="dxa"/>
            <w:vAlign w:val="center"/>
          </w:tcPr>
          <w:p w:rsidR="00A32026" w:rsidRPr="000B3C01" w:rsidRDefault="00A32026" w:rsidP="00D25AE5">
            <w:pPr>
              <w:pStyle w:val="AralkYok"/>
              <w:jc w:val="center"/>
              <w:rPr>
                <w:rFonts w:ascii="Times New Roman" w:hAnsi="Times New Roman" w:cs="Times New Roman"/>
                <w:b/>
                <w:i/>
                <w:sz w:val="24"/>
                <w:szCs w:val="24"/>
              </w:rPr>
            </w:pPr>
            <w:r w:rsidRPr="000B3C01">
              <w:rPr>
                <w:rFonts w:ascii="Times New Roman" w:hAnsi="Times New Roman" w:cs="Times New Roman"/>
                <w:b/>
                <w:sz w:val="24"/>
                <w:szCs w:val="24"/>
              </w:rPr>
              <w:t>Konu</w:t>
            </w:r>
          </w:p>
        </w:tc>
        <w:tc>
          <w:tcPr>
            <w:tcW w:w="3402" w:type="dxa"/>
            <w:vAlign w:val="center"/>
          </w:tcPr>
          <w:p w:rsidR="00A32026" w:rsidRPr="000B3C01" w:rsidRDefault="00A32026" w:rsidP="00D25AE5">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t>Kullanılan Özel Araçlar</w:t>
            </w:r>
          </w:p>
        </w:tc>
        <w:tc>
          <w:tcPr>
            <w:tcW w:w="2835" w:type="dxa"/>
            <w:shd w:val="clear" w:color="auto" w:fill="auto"/>
            <w:vAlign w:val="center"/>
          </w:tcPr>
          <w:p w:rsidR="00A32026" w:rsidRPr="000B3C01" w:rsidRDefault="00FF1927" w:rsidP="00D25AE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Mühendisin Adı-Soyadı </w:t>
            </w:r>
            <w:r w:rsidR="00A32026" w:rsidRPr="000B3C01">
              <w:rPr>
                <w:rFonts w:ascii="Times New Roman" w:hAnsi="Times New Roman" w:cs="Times New Roman"/>
                <w:b/>
                <w:sz w:val="24"/>
                <w:szCs w:val="24"/>
              </w:rPr>
              <w:t>Tarih / İmza</w:t>
            </w: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prensipler ve sembollerin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devre elemanları ve görevlerinin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pompaların yapısı ve çalışma prensiplerinin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833"/>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4</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 xml:space="preserve">Hidrolik sistemlerde kullanılan valfler ve bağlantı parçalarının bilinmesi. </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84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5</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devrelerde kullanılan yağlar ve özelliklerinin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843"/>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6</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 xml:space="preserve">Hidrolik devrelerin iş </w:t>
            </w:r>
            <w:r w:rsidR="000B3C01" w:rsidRPr="00E82EFE">
              <w:rPr>
                <w:rFonts w:ascii="Times New Roman" w:hAnsi="Times New Roman" w:cs="Times New Roman"/>
              </w:rPr>
              <w:t>tezgâhlarına</w:t>
            </w:r>
            <w:r w:rsidRPr="00E82EFE">
              <w:rPr>
                <w:rFonts w:ascii="Times New Roman" w:hAnsi="Times New Roman" w:cs="Times New Roman"/>
              </w:rPr>
              <w:t xml:space="preserve"> uygulanışının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7</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sistemlerin işletimleri ve bakımlarının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807"/>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8</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pompa arızaları ve giderilme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847"/>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9</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Hidrolik sistem arızaları ve giderilme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10</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FF1927">
              <w:rPr>
                <w:rFonts w:ascii="Times New Roman" w:hAnsi="Times New Roman" w:cs="Times New Roman"/>
              </w:rPr>
              <w:t xml:space="preserve">matik </w:t>
            </w:r>
            <w:r w:rsidR="00A32026" w:rsidRPr="00E82EFE">
              <w:rPr>
                <w:rFonts w:ascii="Times New Roman" w:hAnsi="Times New Roman" w:cs="Times New Roman"/>
              </w:rPr>
              <w:t>prensipler ve sembollerin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11</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A32026" w:rsidRPr="00E82EFE">
              <w:rPr>
                <w:rFonts w:ascii="Times New Roman" w:hAnsi="Times New Roman" w:cs="Times New Roman"/>
              </w:rPr>
              <w:t>matik devre elemanları ve görevlerinin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12</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A32026" w:rsidRPr="00E82EFE">
              <w:rPr>
                <w:rFonts w:ascii="Times New Roman" w:hAnsi="Times New Roman" w:cs="Times New Roman"/>
              </w:rPr>
              <w:t>matik pompaların yapısı ve çalışma prensiplerinin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1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13</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A32026" w:rsidRPr="00E82EFE">
              <w:rPr>
                <w:rFonts w:ascii="Times New Roman" w:hAnsi="Times New Roman" w:cs="Times New Roman"/>
              </w:rPr>
              <w:t xml:space="preserve">matik sistemlerde kullanılan valfler ve bağlantı parçalarının bilinmesi. </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14</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A32026" w:rsidRPr="00E82EFE">
              <w:rPr>
                <w:rFonts w:ascii="Times New Roman" w:hAnsi="Times New Roman" w:cs="Times New Roman"/>
              </w:rPr>
              <w:t>matik sistemlerin işletimleri ve bakımlarının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93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15</w:t>
            </w:r>
          </w:p>
        </w:tc>
        <w:tc>
          <w:tcPr>
            <w:tcW w:w="3104" w:type="dxa"/>
            <w:vAlign w:val="center"/>
          </w:tcPr>
          <w:p w:rsidR="00A32026" w:rsidRPr="00E82EFE" w:rsidRDefault="000B3C01" w:rsidP="00FF1927">
            <w:pPr>
              <w:pStyle w:val="AralkYok"/>
              <w:jc w:val="both"/>
              <w:rPr>
                <w:rFonts w:ascii="Times New Roman" w:hAnsi="Times New Roman" w:cs="Times New Roman"/>
              </w:rPr>
            </w:pPr>
            <w:r w:rsidRPr="00E82EFE">
              <w:rPr>
                <w:rFonts w:ascii="Times New Roman" w:hAnsi="Times New Roman" w:cs="Times New Roman"/>
              </w:rPr>
              <w:t>Pno</w:t>
            </w:r>
            <w:r w:rsidR="00A32026" w:rsidRPr="00E82EFE">
              <w:rPr>
                <w:rFonts w:ascii="Times New Roman" w:hAnsi="Times New Roman" w:cs="Times New Roman"/>
              </w:rPr>
              <w:t>matik sistem arızaları ve giderilme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16</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İletken ve yalıtkan maddeler ve özelliklerinin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17</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Seri ve paralel devre bağlantıları</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18</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Akülerin kontrol ve bakımlarının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19</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test ve ölçüm aygıtlarının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D25AE5" w:rsidRPr="00065409" w:rsidTr="00EE39BD">
        <w:trPr>
          <w:jc w:val="center"/>
        </w:trPr>
        <w:tc>
          <w:tcPr>
            <w:tcW w:w="577" w:type="dxa"/>
            <w:vAlign w:val="center"/>
          </w:tcPr>
          <w:p w:rsidR="00D25AE5" w:rsidRPr="000B3C01" w:rsidRDefault="00D25AE5" w:rsidP="00EE39BD">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lastRenderedPageBreak/>
              <w:t>Ref No.</w:t>
            </w:r>
          </w:p>
        </w:tc>
        <w:tc>
          <w:tcPr>
            <w:tcW w:w="3104" w:type="dxa"/>
            <w:vAlign w:val="center"/>
          </w:tcPr>
          <w:p w:rsidR="00D25AE5" w:rsidRPr="000B3C01" w:rsidRDefault="00D25AE5" w:rsidP="00EE39BD">
            <w:pPr>
              <w:pStyle w:val="AralkYok"/>
              <w:jc w:val="center"/>
              <w:rPr>
                <w:rFonts w:ascii="Times New Roman" w:hAnsi="Times New Roman" w:cs="Times New Roman"/>
                <w:b/>
                <w:i/>
                <w:sz w:val="24"/>
                <w:szCs w:val="24"/>
              </w:rPr>
            </w:pPr>
            <w:r w:rsidRPr="000B3C01">
              <w:rPr>
                <w:rFonts w:ascii="Times New Roman" w:hAnsi="Times New Roman" w:cs="Times New Roman"/>
                <w:b/>
                <w:sz w:val="24"/>
                <w:szCs w:val="24"/>
              </w:rPr>
              <w:t>Konu</w:t>
            </w:r>
          </w:p>
        </w:tc>
        <w:tc>
          <w:tcPr>
            <w:tcW w:w="3402" w:type="dxa"/>
            <w:vAlign w:val="center"/>
          </w:tcPr>
          <w:p w:rsidR="00D25AE5" w:rsidRPr="000B3C01" w:rsidRDefault="00D25AE5" w:rsidP="00EE39BD">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t>Kullanılan Özel Araçlar</w:t>
            </w:r>
          </w:p>
        </w:tc>
        <w:tc>
          <w:tcPr>
            <w:tcW w:w="2835" w:type="dxa"/>
            <w:shd w:val="clear" w:color="auto" w:fill="auto"/>
            <w:vAlign w:val="center"/>
          </w:tcPr>
          <w:p w:rsidR="00D25AE5" w:rsidRPr="000B3C01" w:rsidRDefault="00D25AE5" w:rsidP="00EE39BD">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Mühendisin Adı-Soyadı </w:t>
            </w:r>
            <w:r w:rsidRPr="000B3C01">
              <w:rPr>
                <w:rFonts w:ascii="Times New Roman" w:hAnsi="Times New Roman" w:cs="Times New Roman"/>
                <w:b/>
                <w:sz w:val="24"/>
                <w:szCs w:val="24"/>
              </w:rPr>
              <w:t>Tarih / İmza</w:t>
            </w:r>
          </w:p>
        </w:tc>
      </w:tr>
      <w:tr w:rsidR="00A32026" w:rsidRPr="00065409" w:rsidTr="00FF1927">
        <w:trPr>
          <w:trHeight w:hRule="exact" w:val="90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20</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test ve ölçüm aygıtlarıyla uygun ölçüm ve testlerin yapılması.</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798"/>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21</w:t>
            </w:r>
          </w:p>
        </w:tc>
        <w:tc>
          <w:tcPr>
            <w:tcW w:w="3104" w:type="dxa"/>
            <w:vAlign w:val="center"/>
          </w:tcPr>
          <w:p w:rsidR="00A32026" w:rsidRPr="00E82EFE" w:rsidRDefault="00A32026" w:rsidP="00FF1927">
            <w:pPr>
              <w:pStyle w:val="AralkYok"/>
              <w:jc w:val="both"/>
              <w:rPr>
                <w:rFonts w:ascii="Times New Roman" w:hAnsi="Times New Roman" w:cs="Times New Roman"/>
                <w:sz w:val="20"/>
                <w:szCs w:val="20"/>
              </w:rPr>
            </w:pPr>
            <w:r w:rsidRPr="00E82EFE">
              <w:rPr>
                <w:rFonts w:ascii="Times New Roman" w:hAnsi="Times New Roman" w:cs="Times New Roman"/>
                <w:sz w:val="20"/>
                <w:szCs w:val="20"/>
              </w:rPr>
              <w:t>İzolasyon direnci ve kesilmemişlik,</w:t>
            </w:r>
            <w:r w:rsidR="000B3C01" w:rsidRPr="00E82EFE">
              <w:rPr>
                <w:rFonts w:ascii="Times New Roman" w:hAnsi="Times New Roman" w:cs="Times New Roman"/>
                <w:sz w:val="20"/>
                <w:szCs w:val="20"/>
              </w:rPr>
              <w:t xml:space="preserve"> </w:t>
            </w:r>
            <w:r w:rsidRPr="00E82EFE">
              <w:rPr>
                <w:rFonts w:ascii="Times New Roman" w:hAnsi="Times New Roman" w:cs="Times New Roman"/>
                <w:sz w:val="20"/>
                <w:szCs w:val="20"/>
              </w:rPr>
              <w:t>kesintisizlik testi ile ilgili Meger testini gerçekleştirmek</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22</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Elektronik devre elemanlarının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23</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Elektronik devre sembollerinin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24</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sistemleri için güvenlik gereklerinin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25</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Jeneratör ve şalterlerin bakımlarının yapılması.</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26</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motorlarının çalıştırma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53"/>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27</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motor ve starterlerin bakımlarının yapılmasının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51"/>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28</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arıza yerleri tespit etme ve giderme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49"/>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29</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Gemi elektrik sistemlerinde çalışmak için emniyet gereklerinin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1130"/>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30</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Elektrik donanımı üzerinde çalışmadan önce alınacak emniyetli yalıtım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1558"/>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31</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 xml:space="preserve">Elektrik sistem </w:t>
            </w:r>
            <w:r w:rsidR="000B3C01" w:rsidRPr="00E82EFE">
              <w:rPr>
                <w:rFonts w:ascii="Times New Roman" w:hAnsi="Times New Roman" w:cs="Times New Roman"/>
              </w:rPr>
              <w:t>donanımının, tevzi</w:t>
            </w:r>
            <w:r w:rsidRPr="00E82EFE">
              <w:rPr>
                <w:rFonts w:ascii="Times New Roman" w:hAnsi="Times New Roman" w:cs="Times New Roman"/>
              </w:rPr>
              <w:t xml:space="preserve"> tablosunun elektrik motorlarının,jeneratör ve doğru akım elektrik sistemleri ve donanımının bakım-tutumunun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32</w:t>
            </w:r>
          </w:p>
        </w:tc>
        <w:tc>
          <w:tcPr>
            <w:tcW w:w="3104" w:type="dxa"/>
            <w:vAlign w:val="center"/>
          </w:tcPr>
          <w:p w:rsidR="00A32026" w:rsidRPr="00E82EFE" w:rsidRDefault="00665344" w:rsidP="00FF1927">
            <w:pPr>
              <w:pStyle w:val="AralkYok"/>
              <w:jc w:val="both"/>
              <w:rPr>
                <w:rFonts w:ascii="Times New Roman" w:hAnsi="Times New Roman" w:cs="Times New Roman"/>
              </w:rPr>
            </w:pPr>
            <w:r w:rsidRPr="00E82EFE">
              <w:rPr>
                <w:rFonts w:ascii="Times New Roman" w:hAnsi="Times New Roman" w:cs="Times New Roman"/>
              </w:rPr>
              <w:t>Elektrik</w:t>
            </w:r>
            <w:r w:rsidR="00A26951" w:rsidRPr="00E82EFE">
              <w:rPr>
                <w:rFonts w:ascii="Times New Roman" w:hAnsi="Times New Roman" w:cs="Times New Roman"/>
              </w:rPr>
              <w:t xml:space="preserve"> devre </w:t>
            </w:r>
            <w:r w:rsidR="000B3C01" w:rsidRPr="00E82EFE">
              <w:rPr>
                <w:rFonts w:ascii="Times New Roman" w:hAnsi="Times New Roman" w:cs="Times New Roman"/>
              </w:rPr>
              <w:t>şemalarının</w:t>
            </w:r>
            <w:r w:rsidR="00A32026" w:rsidRPr="00E82EFE">
              <w:rPr>
                <w:rFonts w:ascii="Times New Roman" w:hAnsi="Times New Roman" w:cs="Times New Roman"/>
              </w:rPr>
              <w:t xml:space="preserve"> okunmasının bilinmesi.</w:t>
            </w:r>
          </w:p>
        </w:tc>
        <w:tc>
          <w:tcPr>
            <w:tcW w:w="3402" w:type="dxa"/>
            <w:vAlign w:val="center"/>
          </w:tcPr>
          <w:p w:rsidR="00A26951" w:rsidRPr="00065409" w:rsidRDefault="00A26951"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33</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Ölçme ve kontrol sistemlerinin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7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34</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 xml:space="preserve">Sinyal </w:t>
            </w:r>
            <w:r w:rsidR="000B3C01" w:rsidRPr="00E82EFE">
              <w:rPr>
                <w:rFonts w:ascii="Times New Roman" w:hAnsi="Times New Roman" w:cs="Times New Roman"/>
              </w:rPr>
              <w:t>ölçümü, yükselticiler</w:t>
            </w:r>
            <w:r w:rsidRPr="00E82EFE">
              <w:rPr>
                <w:rFonts w:ascii="Times New Roman" w:hAnsi="Times New Roman" w:cs="Times New Roman"/>
              </w:rPr>
              <w:t xml:space="preserve"> ve gürültü azaltma yöntemlerinin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D25AE5">
        <w:trPr>
          <w:trHeight w:hRule="exact" w:val="725"/>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35</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Ana makine hız ve yük kontrolünün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D25AE5" w:rsidRPr="00065409" w:rsidTr="00EE39BD">
        <w:trPr>
          <w:jc w:val="center"/>
        </w:trPr>
        <w:tc>
          <w:tcPr>
            <w:tcW w:w="577" w:type="dxa"/>
            <w:vAlign w:val="center"/>
          </w:tcPr>
          <w:p w:rsidR="00D25AE5" w:rsidRPr="000B3C01" w:rsidRDefault="00D25AE5" w:rsidP="00EE39BD">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lastRenderedPageBreak/>
              <w:t>Ref No.</w:t>
            </w:r>
          </w:p>
        </w:tc>
        <w:tc>
          <w:tcPr>
            <w:tcW w:w="3104" w:type="dxa"/>
            <w:vAlign w:val="center"/>
          </w:tcPr>
          <w:p w:rsidR="00D25AE5" w:rsidRPr="000B3C01" w:rsidRDefault="00D25AE5" w:rsidP="00EE39BD">
            <w:pPr>
              <w:pStyle w:val="AralkYok"/>
              <w:jc w:val="center"/>
              <w:rPr>
                <w:rFonts w:ascii="Times New Roman" w:hAnsi="Times New Roman" w:cs="Times New Roman"/>
                <w:b/>
                <w:i/>
                <w:sz w:val="24"/>
                <w:szCs w:val="24"/>
              </w:rPr>
            </w:pPr>
            <w:r w:rsidRPr="000B3C01">
              <w:rPr>
                <w:rFonts w:ascii="Times New Roman" w:hAnsi="Times New Roman" w:cs="Times New Roman"/>
                <w:b/>
                <w:sz w:val="24"/>
                <w:szCs w:val="24"/>
              </w:rPr>
              <w:t>Konu</w:t>
            </w:r>
          </w:p>
        </w:tc>
        <w:tc>
          <w:tcPr>
            <w:tcW w:w="3402" w:type="dxa"/>
            <w:vAlign w:val="center"/>
          </w:tcPr>
          <w:p w:rsidR="00D25AE5" w:rsidRPr="000B3C01" w:rsidRDefault="00D25AE5" w:rsidP="00EE39BD">
            <w:pPr>
              <w:pStyle w:val="AralkYok"/>
              <w:jc w:val="center"/>
              <w:rPr>
                <w:rFonts w:ascii="Times New Roman" w:hAnsi="Times New Roman" w:cs="Times New Roman"/>
                <w:b/>
                <w:sz w:val="24"/>
                <w:szCs w:val="24"/>
              </w:rPr>
            </w:pPr>
            <w:r w:rsidRPr="000B3C01">
              <w:rPr>
                <w:rFonts w:ascii="Times New Roman" w:hAnsi="Times New Roman" w:cs="Times New Roman"/>
                <w:b/>
                <w:sz w:val="24"/>
                <w:szCs w:val="24"/>
              </w:rPr>
              <w:t>Kullanılan Özel Araçlar</w:t>
            </w:r>
          </w:p>
        </w:tc>
        <w:tc>
          <w:tcPr>
            <w:tcW w:w="2835" w:type="dxa"/>
            <w:shd w:val="clear" w:color="auto" w:fill="auto"/>
            <w:vAlign w:val="center"/>
          </w:tcPr>
          <w:p w:rsidR="00D25AE5" w:rsidRPr="000B3C01" w:rsidRDefault="00D25AE5" w:rsidP="00EE39BD">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Mühendisin Adı-Soyadı </w:t>
            </w:r>
            <w:r w:rsidRPr="000B3C01">
              <w:rPr>
                <w:rFonts w:ascii="Times New Roman" w:hAnsi="Times New Roman" w:cs="Times New Roman"/>
                <w:b/>
                <w:sz w:val="24"/>
                <w:szCs w:val="24"/>
              </w:rPr>
              <w:t>Tarih / İmza</w:t>
            </w:r>
          </w:p>
        </w:tc>
      </w:tr>
      <w:tr w:rsidR="00A32026" w:rsidRPr="00065409" w:rsidTr="00B30131">
        <w:trPr>
          <w:trHeight w:hRule="exact" w:val="79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36</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Yardımcı makineler yük kontrolü ve senkronizasyonunun bilinmesi.</w:t>
            </w:r>
          </w:p>
        </w:tc>
        <w:tc>
          <w:tcPr>
            <w:tcW w:w="3402" w:type="dxa"/>
            <w:vAlign w:val="center"/>
          </w:tcPr>
          <w:p w:rsidR="00665344" w:rsidRPr="00065409" w:rsidRDefault="00665344"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B30131">
        <w:trPr>
          <w:trHeight w:hRule="exact" w:val="856"/>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37</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Soğutma suyu, yağlama yağı, sıcaklık ve basınç kontrollerinin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38</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Tank sistemleri seviye kontrollerinin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39</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Açık Çevrim Kontrol Sisteminin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065409" w:rsidTr="00FF1927">
        <w:trPr>
          <w:trHeight w:hRule="exact" w:val="624"/>
          <w:jc w:val="center"/>
        </w:trPr>
        <w:tc>
          <w:tcPr>
            <w:tcW w:w="577" w:type="dxa"/>
            <w:vAlign w:val="center"/>
          </w:tcPr>
          <w:p w:rsidR="00A32026" w:rsidRPr="00E82EFE" w:rsidRDefault="00A32026" w:rsidP="00FF1927">
            <w:pPr>
              <w:pStyle w:val="AralkYok"/>
              <w:jc w:val="center"/>
              <w:rPr>
                <w:rFonts w:ascii="Times New Roman" w:hAnsi="Times New Roman" w:cs="Times New Roman"/>
              </w:rPr>
            </w:pPr>
            <w:r w:rsidRPr="00E82EFE">
              <w:rPr>
                <w:rFonts w:ascii="Times New Roman" w:hAnsi="Times New Roman" w:cs="Times New Roman"/>
              </w:rPr>
              <w:t>40</w:t>
            </w:r>
          </w:p>
        </w:tc>
        <w:tc>
          <w:tcPr>
            <w:tcW w:w="3104" w:type="dxa"/>
            <w:vAlign w:val="center"/>
          </w:tcPr>
          <w:p w:rsidR="00A32026" w:rsidRPr="00E82EFE" w:rsidRDefault="00A32026" w:rsidP="00FF1927">
            <w:pPr>
              <w:pStyle w:val="AralkYok"/>
              <w:jc w:val="both"/>
              <w:rPr>
                <w:rFonts w:ascii="Times New Roman" w:hAnsi="Times New Roman" w:cs="Times New Roman"/>
              </w:rPr>
            </w:pPr>
            <w:r w:rsidRPr="00E82EFE">
              <w:rPr>
                <w:rFonts w:ascii="Times New Roman" w:hAnsi="Times New Roman" w:cs="Times New Roman"/>
              </w:rPr>
              <w:t>Kapalı Çevrim Kontrol Sisteminin bilinmesi.</w:t>
            </w:r>
          </w:p>
        </w:tc>
        <w:tc>
          <w:tcPr>
            <w:tcW w:w="3402" w:type="dxa"/>
            <w:vAlign w:val="center"/>
          </w:tcPr>
          <w:p w:rsidR="00A32026" w:rsidRPr="00065409" w:rsidRDefault="00A32026" w:rsidP="00FF1927">
            <w:pPr>
              <w:pStyle w:val="AralkYok"/>
              <w:rPr>
                <w:rFonts w:ascii="Times New Roman" w:hAnsi="Times New Roman" w:cs="Times New Roman"/>
                <w:sz w:val="24"/>
                <w:szCs w:val="24"/>
              </w:rPr>
            </w:pPr>
          </w:p>
        </w:tc>
        <w:tc>
          <w:tcPr>
            <w:tcW w:w="2835" w:type="dxa"/>
            <w:shd w:val="clear" w:color="auto" w:fill="auto"/>
            <w:vAlign w:val="center"/>
          </w:tcPr>
          <w:p w:rsidR="00A32026" w:rsidRPr="00065409" w:rsidRDefault="00A32026" w:rsidP="00FF1927">
            <w:pPr>
              <w:pStyle w:val="AralkYok"/>
              <w:rPr>
                <w:rFonts w:ascii="Times New Roman" w:hAnsi="Times New Roman" w:cs="Times New Roman"/>
                <w:sz w:val="24"/>
                <w:szCs w:val="24"/>
              </w:rPr>
            </w:pPr>
          </w:p>
        </w:tc>
      </w:tr>
      <w:tr w:rsidR="00A32026" w:rsidRPr="00B30131" w:rsidTr="00FF1927">
        <w:trPr>
          <w:trHeight w:val="875"/>
          <w:jc w:val="center"/>
        </w:trPr>
        <w:tc>
          <w:tcPr>
            <w:tcW w:w="7083" w:type="dxa"/>
            <w:gridSpan w:val="3"/>
          </w:tcPr>
          <w:p w:rsidR="00A32026" w:rsidRPr="00B30131" w:rsidRDefault="00A32026" w:rsidP="00FF1927">
            <w:pPr>
              <w:pStyle w:val="AralkYok"/>
              <w:jc w:val="both"/>
              <w:rPr>
                <w:rFonts w:ascii="Times New Roman" w:hAnsi="Times New Roman" w:cs="Times New Roman"/>
                <w:b/>
                <w:sz w:val="20"/>
                <w:szCs w:val="20"/>
              </w:rPr>
            </w:pPr>
            <w:r w:rsidRPr="00B30131">
              <w:rPr>
                <w:rFonts w:ascii="Times New Roman" w:hAnsi="Times New Roman" w:cs="Times New Roman"/>
                <w:b/>
                <w:sz w:val="20"/>
                <w:szCs w:val="20"/>
              </w:rPr>
              <w:t>Değerlendirme:</w:t>
            </w:r>
          </w:p>
          <w:p w:rsidR="00A32026" w:rsidRPr="00B30131" w:rsidRDefault="00A32026" w:rsidP="00FF1927">
            <w:pPr>
              <w:pStyle w:val="AralkYok"/>
              <w:jc w:val="both"/>
              <w:rPr>
                <w:rFonts w:ascii="Times New Roman" w:hAnsi="Times New Roman" w:cs="Times New Roman"/>
                <w:b/>
                <w:sz w:val="20"/>
                <w:szCs w:val="20"/>
              </w:rPr>
            </w:pPr>
          </w:p>
        </w:tc>
        <w:tc>
          <w:tcPr>
            <w:tcW w:w="2835" w:type="dxa"/>
          </w:tcPr>
          <w:p w:rsidR="00A32026" w:rsidRPr="00B30131" w:rsidRDefault="00B30131" w:rsidP="00FF1927">
            <w:pPr>
              <w:pStyle w:val="AralkYok"/>
              <w:rPr>
                <w:rFonts w:ascii="Times New Roman" w:hAnsi="Times New Roman" w:cs="Times New Roman"/>
                <w:b/>
                <w:sz w:val="20"/>
                <w:szCs w:val="20"/>
              </w:rPr>
            </w:pPr>
            <w:r>
              <w:rPr>
                <w:rFonts w:ascii="Times New Roman" w:hAnsi="Times New Roman" w:cs="Times New Roman"/>
                <w:b/>
                <w:sz w:val="20"/>
                <w:szCs w:val="20"/>
              </w:rPr>
              <w:t>Yetkili Adı-Soyadı</w:t>
            </w:r>
            <w:r w:rsidRPr="00B30131">
              <w:rPr>
                <w:rFonts w:ascii="Times New Roman" w:hAnsi="Times New Roman" w:cs="Times New Roman"/>
                <w:b/>
                <w:sz w:val="20"/>
                <w:szCs w:val="20"/>
              </w:rPr>
              <w:t>:</w:t>
            </w:r>
            <w:r w:rsidR="00A32026" w:rsidRPr="00B30131">
              <w:rPr>
                <w:rFonts w:ascii="Times New Roman" w:hAnsi="Times New Roman" w:cs="Times New Roman"/>
                <w:b/>
                <w:sz w:val="20"/>
                <w:szCs w:val="20"/>
              </w:rPr>
              <w:t xml:space="preserve"> </w:t>
            </w:r>
          </w:p>
          <w:p w:rsidR="00B30131" w:rsidRDefault="00B30131" w:rsidP="00FF1927">
            <w:pPr>
              <w:pStyle w:val="AralkYok"/>
              <w:rPr>
                <w:rFonts w:ascii="Times New Roman" w:hAnsi="Times New Roman" w:cs="Times New Roman"/>
                <w:b/>
                <w:sz w:val="20"/>
                <w:szCs w:val="20"/>
              </w:rPr>
            </w:pPr>
          </w:p>
          <w:p w:rsidR="00A32026" w:rsidRPr="00B30131" w:rsidRDefault="00A32026" w:rsidP="00FF1927">
            <w:pPr>
              <w:pStyle w:val="AralkYok"/>
              <w:rPr>
                <w:rFonts w:ascii="Times New Roman" w:hAnsi="Times New Roman" w:cs="Times New Roman"/>
                <w:b/>
                <w:i/>
                <w:sz w:val="20"/>
                <w:szCs w:val="20"/>
              </w:rPr>
            </w:pPr>
            <w:r w:rsidRPr="00B30131">
              <w:rPr>
                <w:rFonts w:ascii="Times New Roman" w:hAnsi="Times New Roman" w:cs="Times New Roman"/>
                <w:b/>
                <w:sz w:val="20"/>
                <w:szCs w:val="20"/>
              </w:rPr>
              <w:t>Tarih / İmza</w:t>
            </w:r>
            <w:r w:rsidR="00B30131">
              <w:rPr>
                <w:rFonts w:ascii="Times New Roman" w:hAnsi="Times New Roman" w:cs="Times New Roman"/>
                <w:b/>
                <w:sz w:val="20"/>
                <w:szCs w:val="20"/>
              </w:rPr>
              <w:t>:</w:t>
            </w:r>
          </w:p>
        </w:tc>
      </w:tr>
    </w:tbl>
    <w:p w:rsidR="00A32026" w:rsidRPr="00B30131" w:rsidRDefault="00A32026" w:rsidP="00B30131">
      <w:pPr>
        <w:spacing w:after="0"/>
        <w:rPr>
          <w:rFonts w:ascii="Times New Roman" w:hAnsi="Times New Roman" w:cs="Times New Roman"/>
          <w:i/>
          <w:sz w:val="20"/>
          <w:szCs w:val="20"/>
        </w:rPr>
      </w:pPr>
      <w:r w:rsidRPr="00B30131">
        <w:rPr>
          <w:rFonts w:ascii="Times New Roman" w:hAnsi="Times New Roman" w:cs="Times New Roman"/>
          <w:i/>
          <w:sz w:val="20"/>
          <w:szCs w:val="20"/>
        </w:rPr>
        <w:t xml:space="preserve">*Not: Değerlendirme ile ilgili önerilen kriterler şunlardır: Başarılı, Uygun, Beklenenden Daha </w:t>
      </w:r>
      <w:r w:rsidR="00B30131">
        <w:rPr>
          <w:rFonts w:ascii="Times New Roman" w:hAnsi="Times New Roman" w:cs="Times New Roman"/>
          <w:i/>
          <w:sz w:val="20"/>
          <w:szCs w:val="20"/>
        </w:rPr>
        <w:t>A</w:t>
      </w:r>
      <w:r w:rsidRPr="00B30131">
        <w:rPr>
          <w:rFonts w:ascii="Times New Roman" w:hAnsi="Times New Roman" w:cs="Times New Roman"/>
          <w:i/>
          <w:sz w:val="20"/>
          <w:szCs w:val="20"/>
        </w:rPr>
        <w:t>z, Başarısız</w:t>
      </w:r>
      <w:r w:rsidR="00B30131">
        <w:rPr>
          <w:rFonts w:ascii="Times New Roman" w:hAnsi="Times New Roman" w:cs="Times New Roman"/>
          <w:i/>
          <w:sz w:val="20"/>
          <w:szCs w:val="20"/>
        </w:rPr>
        <w:t>.</w:t>
      </w:r>
    </w:p>
    <w:p w:rsidR="00A32026" w:rsidRDefault="00A32026" w:rsidP="00B30131">
      <w:pPr>
        <w:spacing w:after="0"/>
        <w:rPr>
          <w:rFonts w:ascii="Times New Roman" w:eastAsia="Times New Roman" w:hAnsi="Times New Roman" w:cs="Arial"/>
          <w:b/>
          <w:sz w:val="24"/>
          <w:szCs w:val="20"/>
        </w:rPr>
      </w:pPr>
    </w:p>
    <w:p w:rsidR="00B30131" w:rsidRDefault="00B30131"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EE39BD" w:rsidRDefault="00EE39BD" w:rsidP="00B30131">
      <w:pPr>
        <w:spacing w:after="0"/>
        <w:rPr>
          <w:rFonts w:ascii="Times New Roman" w:eastAsia="Times New Roman" w:hAnsi="Times New Roman" w:cs="Arial"/>
          <w:b/>
          <w:sz w:val="24"/>
          <w:szCs w:val="20"/>
        </w:rPr>
      </w:pPr>
    </w:p>
    <w:p w:rsidR="006C0E62" w:rsidRDefault="006C0E62" w:rsidP="00B30131">
      <w:pPr>
        <w:spacing w:after="0"/>
        <w:rPr>
          <w:rFonts w:ascii="Times New Roman" w:eastAsia="Times New Roman" w:hAnsi="Times New Roman" w:cs="Arial"/>
          <w:b/>
          <w:sz w:val="24"/>
          <w:szCs w:val="20"/>
        </w:rPr>
      </w:pPr>
    </w:p>
    <w:p w:rsidR="00EE39BD" w:rsidRDefault="00EE39BD" w:rsidP="00EE39BD">
      <w:pPr>
        <w:spacing w:after="0"/>
        <w:rPr>
          <w:rFonts w:ascii="Times New Roman" w:hAnsi="Times New Roman" w:cs="Times New Roman"/>
          <w:b/>
          <w:sz w:val="24"/>
          <w:szCs w:val="24"/>
        </w:rPr>
      </w:pPr>
      <w:r>
        <w:rPr>
          <w:rFonts w:ascii="Times New Roman" w:hAnsi="Times New Roman" w:cs="Times New Roman"/>
          <w:b/>
          <w:sz w:val="24"/>
          <w:szCs w:val="24"/>
        </w:rPr>
        <w:t>4</w:t>
      </w:r>
      <w:r w:rsidRPr="00AF2087">
        <w:rPr>
          <w:rFonts w:ascii="Times New Roman" w:hAnsi="Times New Roman" w:cs="Times New Roman"/>
          <w:b/>
          <w:sz w:val="24"/>
          <w:szCs w:val="24"/>
        </w:rPr>
        <w:t>.</w:t>
      </w:r>
      <w:r>
        <w:rPr>
          <w:rFonts w:ascii="Times New Roman" w:hAnsi="Times New Roman" w:cs="Times New Roman"/>
          <w:b/>
          <w:sz w:val="24"/>
          <w:szCs w:val="24"/>
        </w:rPr>
        <w:t>2</w:t>
      </w:r>
      <w:r w:rsidRPr="00AF2087">
        <w:rPr>
          <w:rFonts w:ascii="Times New Roman" w:hAnsi="Times New Roman" w:cs="Times New Roman"/>
          <w:b/>
          <w:sz w:val="24"/>
          <w:szCs w:val="24"/>
        </w:rPr>
        <w:t>.3</w:t>
      </w:r>
      <w:r>
        <w:rPr>
          <w:rFonts w:ascii="Times New Roman" w:hAnsi="Times New Roman" w:cs="Times New Roman"/>
          <w:b/>
          <w:sz w:val="24"/>
          <w:szCs w:val="24"/>
        </w:rPr>
        <w:t xml:space="preserve">. </w:t>
      </w:r>
      <w:r w:rsidRPr="00AF2087">
        <w:rPr>
          <w:rFonts w:ascii="Times New Roman" w:hAnsi="Times New Roman" w:cs="Times New Roman"/>
          <w:b/>
          <w:sz w:val="24"/>
          <w:szCs w:val="24"/>
        </w:rPr>
        <w:t xml:space="preserve">Mekanik </w:t>
      </w:r>
      <w:r>
        <w:rPr>
          <w:rFonts w:ascii="Times New Roman" w:hAnsi="Times New Roman" w:cs="Times New Roman"/>
          <w:b/>
          <w:sz w:val="24"/>
          <w:szCs w:val="24"/>
        </w:rPr>
        <w:t>v</w:t>
      </w:r>
      <w:r w:rsidRPr="00AF2087">
        <w:rPr>
          <w:rFonts w:ascii="Times New Roman" w:hAnsi="Times New Roman" w:cs="Times New Roman"/>
          <w:b/>
          <w:sz w:val="24"/>
          <w:szCs w:val="24"/>
        </w:rPr>
        <w:t>e/</w:t>
      </w:r>
      <w:r>
        <w:rPr>
          <w:rFonts w:ascii="Times New Roman" w:hAnsi="Times New Roman" w:cs="Times New Roman"/>
          <w:b/>
          <w:sz w:val="24"/>
          <w:szCs w:val="24"/>
        </w:rPr>
        <w:t>v</w:t>
      </w:r>
      <w:r w:rsidRPr="00AF2087">
        <w:rPr>
          <w:rFonts w:ascii="Times New Roman" w:hAnsi="Times New Roman" w:cs="Times New Roman"/>
          <w:b/>
          <w:sz w:val="24"/>
          <w:szCs w:val="24"/>
        </w:rPr>
        <w:t>eya Enerji Sistemlerinin Bakımı Onarımı</w:t>
      </w:r>
    </w:p>
    <w:p w:rsidR="00EE39BD" w:rsidRDefault="00EE39BD" w:rsidP="00B30131">
      <w:pPr>
        <w:spacing w:after="0"/>
        <w:rPr>
          <w:rFonts w:ascii="Times New Roman" w:eastAsia="Times New Roman" w:hAnsi="Times New Roman" w:cs="Arial"/>
          <w:b/>
          <w:sz w:val="24"/>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32026" w:rsidRPr="00FB4C41" w:rsidTr="00201EC2">
        <w:tc>
          <w:tcPr>
            <w:tcW w:w="4605" w:type="dxa"/>
            <w:vAlign w:val="center"/>
          </w:tcPr>
          <w:p w:rsidR="00A32026" w:rsidRPr="000B3C01" w:rsidRDefault="00A32026" w:rsidP="00B30131">
            <w:pPr>
              <w:spacing w:after="0"/>
              <w:rPr>
                <w:rFonts w:ascii="Times New Roman" w:hAnsi="Times New Roman" w:cs="Times New Roman"/>
                <w:b/>
              </w:rPr>
            </w:pPr>
            <w:r w:rsidRPr="000B3C01">
              <w:rPr>
                <w:rFonts w:ascii="Times New Roman" w:hAnsi="Times New Roman" w:cs="Times New Roman"/>
                <w:b/>
              </w:rPr>
              <w:t xml:space="preserve">STCW Yetkinliği </w:t>
            </w:r>
          </w:p>
        </w:tc>
        <w:tc>
          <w:tcPr>
            <w:tcW w:w="4605" w:type="dxa"/>
            <w:vAlign w:val="center"/>
          </w:tcPr>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Alet ve ekipmanların bakımı, tamiri ve sökümü için kullandığınız el aletleri ve ölçüm cihazlarının kullanımı.</w:t>
            </w:r>
          </w:p>
          <w:p w:rsidR="00A32026" w:rsidRPr="009B1AF9" w:rsidRDefault="00A32026" w:rsidP="00B30131">
            <w:pPr>
              <w:pStyle w:val="AralkYok"/>
              <w:numPr>
                <w:ilvl w:val="0"/>
                <w:numId w:val="22"/>
              </w:numPr>
              <w:jc w:val="both"/>
            </w:pPr>
            <w:r w:rsidRPr="009B1AF9">
              <w:rPr>
                <w:rFonts w:ascii="Times New Roman" w:hAnsi="Times New Roman" w:cs="Times New Roman"/>
              </w:rPr>
              <w:t>Hata bulma, bakım ve tamir işlemlerinde takımların, elektronik ve test ekipmanının kullanımı.</w:t>
            </w:r>
          </w:p>
        </w:tc>
      </w:tr>
      <w:tr w:rsidR="00A32026" w:rsidRPr="00AE33FD" w:rsidTr="00201EC2">
        <w:tc>
          <w:tcPr>
            <w:tcW w:w="4605" w:type="dxa"/>
            <w:vAlign w:val="center"/>
          </w:tcPr>
          <w:p w:rsidR="00A32026" w:rsidRPr="000B3C01" w:rsidRDefault="00A32026" w:rsidP="00B30131">
            <w:pPr>
              <w:spacing w:after="0"/>
              <w:rPr>
                <w:rFonts w:ascii="Times New Roman" w:hAnsi="Times New Roman" w:cs="Times New Roman"/>
                <w:b/>
                <w:sz w:val="24"/>
                <w:szCs w:val="24"/>
              </w:rPr>
            </w:pPr>
            <w:r w:rsidRPr="000B3C01">
              <w:rPr>
                <w:rFonts w:ascii="Times New Roman" w:hAnsi="Times New Roman" w:cs="Times New Roman"/>
                <w:b/>
                <w:sz w:val="24"/>
                <w:szCs w:val="24"/>
              </w:rPr>
              <w:t>STCW Bilgi, Anlama ve Beceri</w:t>
            </w:r>
          </w:p>
        </w:tc>
        <w:tc>
          <w:tcPr>
            <w:tcW w:w="4605" w:type="dxa"/>
            <w:vAlign w:val="center"/>
          </w:tcPr>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Ekipmanların yapımında aletlerin seçimi ve tasarım özellikleri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Makine çizimleri ve el kitaplarının yorumlanması </w:t>
            </w:r>
          </w:p>
          <w:p w:rsidR="00A32026" w:rsidRPr="009B1AF9" w:rsidRDefault="00A32026" w:rsidP="00B30131">
            <w:pPr>
              <w:pStyle w:val="AralkYok"/>
              <w:numPr>
                <w:ilvl w:val="0"/>
                <w:numId w:val="22"/>
              </w:numPr>
              <w:jc w:val="both"/>
            </w:pPr>
            <w:r w:rsidRPr="009B1AF9">
              <w:rPr>
                <w:rFonts w:ascii="Times New Roman" w:hAnsi="Times New Roman" w:cs="Times New Roman"/>
              </w:rPr>
              <w:t>Ekipman ve sistemlerin işlemsel özellikleri</w:t>
            </w:r>
          </w:p>
        </w:tc>
      </w:tr>
      <w:tr w:rsidR="00A32026" w:rsidRPr="00AE33FD" w:rsidTr="00201EC2">
        <w:tc>
          <w:tcPr>
            <w:tcW w:w="4605" w:type="dxa"/>
            <w:vAlign w:val="center"/>
          </w:tcPr>
          <w:p w:rsidR="00A32026" w:rsidRPr="00B30131" w:rsidRDefault="00B30131" w:rsidP="00B30131">
            <w:pPr>
              <w:spacing w:after="0"/>
              <w:rPr>
                <w:rFonts w:ascii="Times New Roman" w:hAnsi="Times New Roman" w:cs="Times New Roman"/>
                <w:b/>
                <w:sz w:val="24"/>
                <w:szCs w:val="24"/>
              </w:rPr>
            </w:pPr>
            <w:r>
              <w:rPr>
                <w:rFonts w:ascii="Times New Roman" w:hAnsi="Times New Roman" w:cs="Times New Roman"/>
                <w:b/>
                <w:sz w:val="24"/>
                <w:szCs w:val="24"/>
              </w:rPr>
              <w:t>Değerlendirme Metodu</w:t>
            </w:r>
          </w:p>
        </w:tc>
        <w:tc>
          <w:tcPr>
            <w:tcW w:w="4605" w:type="dxa"/>
            <w:vAlign w:val="center"/>
          </w:tcPr>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İzlenen emniyet prosedürleri uygundur.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Araç ve yedek parçaların seçimi uygundur.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Aletlerin sökümü, tamiri ve birleştirilmesi manuel ve uygulamalara uygundur.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Gerçekleştirilen faaliyetler ve performans testleri manuel ve uygulamalara uygundur.  Emniyet prosedürlerinin gerçekleştirilmesi yeterli düzeydedir.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Test ekipmanlarının seçimi, kullanımı ve sonuçların yorumlanması yeterli düzeydedir.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 xml:space="preserve">Bakım ve tamirin gerçekleşmesi ile ilgili prosedürlerin seçimi manuel ve uygulamalarla uyum içindedir. </w:t>
            </w:r>
          </w:p>
          <w:p w:rsidR="00A32026" w:rsidRPr="009B1AF9" w:rsidRDefault="00A32026" w:rsidP="00B30131">
            <w:pPr>
              <w:pStyle w:val="AralkYok"/>
              <w:numPr>
                <w:ilvl w:val="0"/>
                <w:numId w:val="22"/>
              </w:numPr>
              <w:jc w:val="both"/>
              <w:rPr>
                <w:rFonts w:ascii="Times New Roman" w:hAnsi="Times New Roman" w:cs="Times New Roman"/>
              </w:rPr>
            </w:pPr>
            <w:r w:rsidRPr="009B1AF9">
              <w:rPr>
                <w:rFonts w:ascii="Times New Roman" w:hAnsi="Times New Roman" w:cs="Times New Roman"/>
              </w:rPr>
              <w:t>Tamirden sonra ekipmanların ve sistemlerin durumu ve performans testlerinin gerçekleştirilmesi manuel ve uygulamalarla uyum içindedir.</w:t>
            </w:r>
          </w:p>
        </w:tc>
      </w:tr>
    </w:tbl>
    <w:p w:rsidR="00305914" w:rsidRDefault="00305914" w:rsidP="00305914">
      <w:pPr>
        <w:spacing w:after="0"/>
        <w:rPr>
          <w:rFonts w:ascii="Times New Roman" w:hAnsi="Times New Roman" w:cs="Times New Roman"/>
          <w:b/>
          <w:sz w:val="24"/>
          <w:szCs w:val="24"/>
        </w:rPr>
      </w:pPr>
    </w:p>
    <w:p w:rsidR="00EE39BD" w:rsidRPr="00AF2087" w:rsidRDefault="00EE39BD" w:rsidP="00305914">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32026" w:rsidRPr="00AE33FD" w:rsidTr="00201EC2">
        <w:trPr>
          <w:trHeight w:val="138"/>
        </w:trPr>
        <w:tc>
          <w:tcPr>
            <w:tcW w:w="4605" w:type="dxa"/>
            <w:vMerge w:val="restart"/>
            <w:vAlign w:val="center"/>
          </w:tcPr>
          <w:p w:rsidR="00A32026" w:rsidRPr="00AF2087" w:rsidRDefault="00A32026" w:rsidP="00305914">
            <w:pPr>
              <w:spacing w:after="0"/>
              <w:jc w:val="both"/>
              <w:rPr>
                <w:rFonts w:ascii="Times New Roman" w:hAnsi="Times New Roman" w:cs="Times New Roman"/>
                <w:b/>
                <w:sz w:val="24"/>
                <w:szCs w:val="24"/>
              </w:rPr>
            </w:pPr>
            <w:r w:rsidRPr="00AF2087">
              <w:rPr>
                <w:rFonts w:ascii="Times New Roman" w:hAnsi="Times New Roman" w:cs="Times New Roman"/>
                <w:b/>
                <w:sz w:val="24"/>
                <w:szCs w:val="24"/>
              </w:rPr>
              <w:t xml:space="preserve">Değerlendirme Amacı: </w:t>
            </w:r>
          </w:p>
          <w:p w:rsidR="00A32026" w:rsidRPr="009B1AF9" w:rsidRDefault="00A32026" w:rsidP="00305914">
            <w:pPr>
              <w:spacing w:after="0"/>
              <w:jc w:val="both"/>
            </w:pPr>
            <w:r w:rsidRPr="009B1AF9">
              <w:rPr>
                <w:rFonts w:ascii="Times New Roman" w:hAnsi="Times New Roman" w:cs="Times New Roman"/>
              </w:rPr>
              <w:t>Atölye becerilerini, uygulama ve test deneyimini belirlemek</w:t>
            </w:r>
          </w:p>
        </w:tc>
        <w:tc>
          <w:tcPr>
            <w:tcW w:w="4605" w:type="dxa"/>
            <w:vAlign w:val="center"/>
          </w:tcPr>
          <w:p w:rsidR="00A32026" w:rsidRPr="00AF2087" w:rsidRDefault="00A32026" w:rsidP="00305914">
            <w:pPr>
              <w:pStyle w:val="AralkYok"/>
              <w:rPr>
                <w:rFonts w:ascii="Times New Roman" w:hAnsi="Times New Roman" w:cs="Times New Roman"/>
                <w:b/>
                <w:sz w:val="24"/>
                <w:szCs w:val="24"/>
              </w:rPr>
            </w:pPr>
            <w:r w:rsidRPr="00AF2087">
              <w:rPr>
                <w:rFonts w:ascii="Times New Roman" w:hAnsi="Times New Roman" w:cs="Times New Roman"/>
                <w:b/>
                <w:sz w:val="24"/>
                <w:szCs w:val="24"/>
              </w:rPr>
              <w:t xml:space="preserve">Gerçekleştirilecek Faaliyet: </w:t>
            </w:r>
          </w:p>
          <w:p w:rsidR="00A32026" w:rsidRPr="009B1AF9" w:rsidRDefault="00A32026" w:rsidP="00305914">
            <w:pPr>
              <w:pStyle w:val="AralkYok"/>
              <w:numPr>
                <w:ilvl w:val="0"/>
                <w:numId w:val="41"/>
              </w:numPr>
              <w:ind w:left="382"/>
              <w:jc w:val="both"/>
              <w:rPr>
                <w:rFonts w:ascii="Times New Roman" w:hAnsi="Times New Roman" w:cs="Times New Roman"/>
                <w:i/>
              </w:rPr>
            </w:pPr>
            <w:r w:rsidRPr="009B1AF9">
              <w:rPr>
                <w:rFonts w:ascii="Times New Roman" w:hAnsi="Times New Roman" w:cs="Times New Roman"/>
              </w:rPr>
              <w:t>Genel ve özel ölçüm ekipmanlarının seçimi ve kullanımı</w:t>
            </w:r>
            <w:r w:rsidRPr="009B1AF9">
              <w:rPr>
                <w:rFonts w:ascii="Times New Roman" w:hAnsi="Times New Roman" w:cs="Times New Roman"/>
                <w:i/>
              </w:rPr>
              <w:t>.</w:t>
            </w:r>
          </w:p>
          <w:p w:rsidR="00A32026" w:rsidRPr="00AF2087" w:rsidRDefault="00A32026" w:rsidP="00305914">
            <w:pPr>
              <w:pStyle w:val="AralkYok"/>
              <w:numPr>
                <w:ilvl w:val="0"/>
                <w:numId w:val="41"/>
              </w:numPr>
              <w:ind w:left="382"/>
              <w:jc w:val="both"/>
              <w:rPr>
                <w:rFonts w:ascii="Times New Roman" w:hAnsi="Times New Roman" w:cs="Times New Roman"/>
                <w:sz w:val="24"/>
                <w:szCs w:val="24"/>
              </w:rPr>
            </w:pPr>
            <w:r w:rsidRPr="009B1AF9">
              <w:rPr>
                <w:rFonts w:ascii="Times New Roman" w:hAnsi="Times New Roman" w:cs="Times New Roman"/>
              </w:rPr>
              <w:t>Elde kullanıla</w:t>
            </w:r>
            <w:r w:rsidR="00305914">
              <w:rPr>
                <w:rFonts w:ascii="Times New Roman" w:hAnsi="Times New Roman" w:cs="Times New Roman"/>
              </w:rPr>
              <w:t>n araçların seçimi ve kullanımı</w:t>
            </w:r>
          </w:p>
        </w:tc>
      </w:tr>
      <w:tr w:rsidR="00A32026" w:rsidRPr="00AE33FD" w:rsidTr="00201EC2">
        <w:trPr>
          <w:trHeight w:val="137"/>
        </w:trPr>
        <w:tc>
          <w:tcPr>
            <w:tcW w:w="4605" w:type="dxa"/>
            <w:vMerge/>
            <w:vAlign w:val="center"/>
          </w:tcPr>
          <w:p w:rsidR="00A32026" w:rsidRPr="00AE33FD" w:rsidRDefault="00A32026" w:rsidP="00305914">
            <w:pPr>
              <w:spacing w:after="0"/>
              <w:rPr>
                <w:sz w:val="16"/>
                <w:szCs w:val="16"/>
              </w:rPr>
            </w:pPr>
          </w:p>
        </w:tc>
        <w:tc>
          <w:tcPr>
            <w:tcW w:w="4605" w:type="dxa"/>
            <w:vAlign w:val="center"/>
          </w:tcPr>
          <w:p w:rsidR="00A32026" w:rsidRPr="00AF2087" w:rsidRDefault="00A32026" w:rsidP="00305914">
            <w:pPr>
              <w:pStyle w:val="AralkYok"/>
              <w:rPr>
                <w:rFonts w:ascii="Times New Roman" w:hAnsi="Times New Roman" w:cs="Times New Roman"/>
                <w:b/>
                <w:sz w:val="24"/>
                <w:szCs w:val="24"/>
              </w:rPr>
            </w:pPr>
            <w:r w:rsidRPr="00AF2087">
              <w:rPr>
                <w:rFonts w:ascii="Times New Roman" w:hAnsi="Times New Roman" w:cs="Times New Roman"/>
                <w:b/>
                <w:sz w:val="24"/>
                <w:szCs w:val="24"/>
              </w:rPr>
              <w:t>Kriter:</w:t>
            </w:r>
          </w:p>
          <w:p w:rsidR="00A32026" w:rsidRPr="009B1AF9" w:rsidRDefault="00A32026" w:rsidP="00305914">
            <w:pPr>
              <w:pStyle w:val="AralkYok"/>
              <w:numPr>
                <w:ilvl w:val="0"/>
                <w:numId w:val="42"/>
              </w:numPr>
              <w:ind w:left="382"/>
              <w:jc w:val="both"/>
              <w:rPr>
                <w:rFonts w:ascii="Times New Roman" w:hAnsi="Times New Roman" w:cs="Times New Roman"/>
              </w:rPr>
            </w:pPr>
            <w:r w:rsidRPr="009B1AF9">
              <w:rPr>
                <w:rFonts w:ascii="Times New Roman" w:hAnsi="Times New Roman" w:cs="Times New Roman"/>
              </w:rPr>
              <w:t>Operasyonel düzenlemeler, kalibrasyon, alet ve ekipmanların bakım ve tamiri için seçilen ölçüm araçları; doğru ölçümlerin alınması ve belirlenen hata paylarına uygun olarak kontrol edilmesi.</w:t>
            </w:r>
          </w:p>
          <w:p w:rsidR="00A32026" w:rsidRPr="009B1AF9" w:rsidRDefault="00A32026" w:rsidP="00305914">
            <w:pPr>
              <w:pStyle w:val="AralkYok"/>
              <w:numPr>
                <w:ilvl w:val="0"/>
                <w:numId w:val="42"/>
              </w:numPr>
              <w:ind w:left="382"/>
              <w:jc w:val="both"/>
              <w:rPr>
                <w:rFonts w:ascii="Times New Roman" w:hAnsi="Times New Roman" w:cs="Times New Roman"/>
              </w:rPr>
            </w:pPr>
            <w:r w:rsidRPr="009B1AF9">
              <w:rPr>
                <w:rFonts w:ascii="Times New Roman" w:hAnsi="Times New Roman" w:cs="Times New Roman"/>
              </w:rPr>
              <w:t xml:space="preserve">Elde kullanılan araçlar doğru olarak seçilmiş,  </w:t>
            </w:r>
            <w:r w:rsidR="000B3C01" w:rsidRPr="009B1AF9">
              <w:rPr>
                <w:rFonts w:ascii="Times New Roman" w:hAnsi="Times New Roman" w:cs="Times New Roman"/>
              </w:rPr>
              <w:t>Operasyonel</w:t>
            </w:r>
            <w:r w:rsidRPr="009B1AF9">
              <w:rPr>
                <w:rFonts w:ascii="Times New Roman" w:hAnsi="Times New Roman" w:cs="Times New Roman"/>
              </w:rPr>
              <w:t xml:space="preserve"> düzenlemelerde, kalibrasyonda, makine ve ekipmanların sökümünde, yeniden birleştirilmesinde manuel ve uygulamalara uygun şekilde kullanılmıştır. </w:t>
            </w:r>
          </w:p>
          <w:p w:rsidR="00A32026" w:rsidRPr="00AF2087" w:rsidRDefault="00A32026" w:rsidP="00305914">
            <w:pPr>
              <w:pStyle w:val="AralkYok"/>
              <w:numPr>
                <w:ilvl w:val="0"/>
                <w:numId w:val="42"/>
              </w:numPr>
              <w:ind w:left="382"/>
              <w:jc w:val="both"/>
              <w:rPr>
                <w:rFonts w:ascii="Times New Roman" w:hAnsi="Times New Roman" w:cs="Times New Roman"/>
                <w:sz w:val="24"/>
                <w:szCs w:val="24"/>
              </w:rPr>
            </w:pPr>
            <w:r w:rsidRPr="009B1AF9">
              <w:rPr>
                <w:rFonts w:ascii="Times New Roman" w:hAnsi="Times New Roman" w:cs="Times New Roman"/>
              </w:rPr>
              <w:t>Elde kullanılan aletleri (</w:t>
            </w:r>
            <w:r w:rsidR="000B3C01" w:rsidRPr="009B1AF9">
              <w:rPr>
                <w:rFonts w:ascii="Times New Roman" w:hAnsi="Times New Roman" w:cs="Times New Roman"/>
              </w:rPr>
              <w:t>keski, somun</w:t>
            </w:r>
            <w:r w:rsidRPr="009B1AF9">
              <w:rPr>
                <w:rFonts w:ascii="Times New Roman" w:hAnsi="Times New Roman" w:cs="Times New Roman"/>
              </w:rPr>
              <w:t xml:space="preserve"> anahtarı,</w:t>
            </w:r>
            <w:r w:rsidR="000B3C01" w:rsidRPr="009B1AF9">
              <w:rPr>
                <w:rFonts w:ascii="Times New Roman" w:hAnsi="Times New Roman" w:cs="Times New Roman"/>
              </w:rPr>
              <w:t xml:space="preserve"> </w:t>
            </w:r>
            <w:r w:rsidRPr="009B1AF9">
              <w:rPr>
                <w:rFonts w:ascii="Times New Roman" w:hAnsi="Times New Roman" w:cs="Times New Roman"/>
              </w:rPr>
              <w:t>testere,</w:t>
            </w:r>
            <w:r w:rsidR="000B3C01" w:rsidRPr="009B1AF9">
              <w:rPr>
                <w:rFonts w:ascii="Times New Roman" w:hAnsi="Times New Roman" w:cs="Times New Roman"/>
              </w:rPr>
              <w:t xml:space="preserve"> </w:t>
            </w:r>
            <w:r w:rsidRPr="009B1AF9">
              <w:rPr>
                <w:rFonts w:ascii="Times New Roman" w:hAnsi="Times New Roman" w:cs="Times New Roman"/>
              </w:rPr>
              <w:t xml:space="preserve">eğe ve diğer takımlar) kullandığınız malzemelerin kullanımı ile ilgili deneyim kazanmalısınız. </w:t>
            </w:r>
          </w:p>
        </w:tc>
      </w:tr>
    </w:tbl>
    <w:p w:rsidR="00A32026" w:rsidRDefault="00A32026" w:rsidP="00344AB1">
      <w:pPr>
        <w:rPr>
          <w:rFonts w:ascii="Times New Roman" w:eastAsia="Times New Roman" w:hAnsi="Times New Roman" w:cs="Arial"/>
          <w:b/>
          <w:sz w:val="24"/>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247"/>
        <w:gridCol w:w="2597"/>
        <w:gridCol w:w="805"/>
        <w:gridCol w:w="2976"/>
      </w:tblGrid>
      <w:tr w:rsidR="00A32026" w:rsidRPr="00842F53" w:rsidTr="005B5701">
        <w:trPr>
          <w:jc w:val="center"/>
        </w:trPr>
        <w:tc>
          <w:tcPr>
            <w:tcW w:w="576" w:type="dxa"/>
            <w:vAlign w:val="center"/>
          </w:tcPr>
          <w:p w:rsidR="00A32026" w:rsidRPr="00AF2087" w:rsidRDefault="00A32026" w:rsidP="00D25AE5">
            <w:pPr>
              <w:pStyle w:val="AralkYok"/>
              <w:jc w:val="center"/>
              <w:rPr>
                <w:rFonts w:ascii="Times New Roman" w:hAnsi="Times New Roman" w:cs="Times New Roman"/>
                <w:b/>
                <w:sz w:val="24"/>
                <w:szCs w:val="24"/>
              </w:rPr>
            </w:pPr>
            <w:r w:rsidRPr="00AF2087">
              <w:rPr>
                <w:rFonts w:ascii="Times New Roman" w:hAnsi="Times New Roman" w:cs="Times New Roman"/>
                <w:b/>
                <w:sz w:val="24"/>
                <w:szCs w:val="24"/>
              </w:rPr>
              <w:t>Ref No.</w:t>
            </w:r>
          </w:p>
        </w:tc>
        <w:tc>
          <w:tcPr>
            <w:tcW w:w="3247" w:type="dxa"/>
            <w:vAlign w:val="center"/>
          </w:tcPr>
          <w:p w:rsidR="00A32026" w:rsidRPr="00AF2087" w:rsidRDefault="00A32026" w:rsidP="00D25AE5">
            <w:pPr>
              <w:pStyle w:val="AralkYok"/>
              <w:jc w:val="center"/>
              <w:rPr>
                <w:rFonts w:ascii="Times New Roman" w:hAnsi="Times New Roman" w:cs="Times New Roman"/>
                <w:b/>
                <w:i/>
                <w:sz w:val="24"/>
                <w:szCs w:val="24"/>
              </w:rPr>
            </w:pPr>
            <w:r w:rsidRPr="00AF2087">
              <w:rPr>
                <w:rFonts w:ascii="Times New Roman" w:hAnsi="Times New Roman" w:cs="Times New Roman"/>
                <w:b/>
                <w:sz w:val="24"/>
                <w:szCs w:val="24"/>
              </w:rPr>
              <w:t>Konu</w:t>
            </w:r>
          </w:p>
        </w:tc>
        <w:tc>
          <w:tcPr>
            <w:tcW w:w="3402" w:type="dxa"/>
            <w:gridSpan w:val="2"/>
            <w:vAlign w:val="center"/>
          </w:tcPr>
          <w:p w:rsidR="00A32026" w:rsidRPr="00AF2087" w:rsidRDefault="00A32026" w:rsidP="00D25AE5">
            <w:pPr>
              <w:pStyle w:val="AralkYok"/>
              <w:jc w:val="center"/>
              <w:rPr>
                <w:rFonts w:ascii="Times New Roman" w:hAnsi="Times New Roman" w:cs="Times New Roman"/>
                <w:b/>
                <w:sz w:val="24"/>
                <w:szCs w:val="24"/>
              </w:rPr>
            </w:pPr>
            <w:r w:rsidRPr="00AF2087">
              <w:rPr>
                <w:rFonts w:ascii="Times New Roman" w:hAnsi="Times New Roman" w:cs="Times New Roman"/>
                <w:b/>
                <w:sz w:val="24"/>
                <w:szCs w:val="24"/>
              </w:rPr>
              <w:t>Kullanılan Özel Araçlar</w:t>
            </w:r>
          </w:p>
        </w:tc>
        <w:tc>
          <w:tcPr>
            <w:tcW w:w="2976" w:type="dxa"/>
            <w:shd w:val="clear" w:color="auto" w:fill="auto"/>
            <w:vAlign w:val="center"/>
          </w:tcPr>
          <w:p w:rsidR="00A32026" w:rsidRPr="00AF2087" w:rsidRDefault="00305914" w:rsidP="00D25AE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Mühendisin Adı-Soyadı </w:t>
            </w:r>
            <w:r w:rsidR="00A32026" w:rsidRPr="00AF2087">
              <w:rPr>
                <w:rFonts w:ascii="Times New Roman" w:hAnsi="Times New Roman" w:cs="Times New Roman"/>
                <w:b/>
                <w:sz w:val="24"/>
                <w:szCs w:val="24"/>
              </w:rPr>
              <w:t>Tarih / İmza</w:t>
            </w:r>
          </w:p>
        </w:tc>
      </w:tr>
      <w:tr w:rsidR="00A32026" w:rsidRPr="00AE33FD" w:rsidTr="005B5701">
        <w:trPr>
          <w:trHeight w:hRule="exact" w:val="795"/>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ve yardımcı makinelerin seyre hazırlanması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w:t>
            </w:r>
          </w:p>
        </w:tc>
        <w:tc>
          <w:tcPr>
            <w:tcW w:w="3247" w:type="dxa"/>
            <w:vAlign w:val="center"/>
          </w:tcPr>
          <w:p w:rsidR="00A32026" w:rsidRPr="009B1AF9" w:rsidRDefault="000B3C01" w:rsidP="00305914">
            <w:pPr>
              <w:pStyle w:val="AralkYok"/>
              <w:jc w:val="both"/>
              <w:rPr>
                <w:rFonts w:ascii="Times New Roman" w:hAnsi="Times New Roman" w:cs="Times New Roman"/>
              </w:rPr>
            </w:pPr>
            <w:r w:rsidRPr="009B1AF9">
              <w:rPr>
                <w:rFonts w:ascii="Times New Roman" w:hAnsi="Times New Roman" w:cs="Times New Roman"/>
              </w:rPr>
              <w:t>Go</w:t>
            </w:r>
            <w:r w:rsidR="00A32026" w:rsidRPr="009B1AF9">
              <w:rPr>
                <w:rFonts w:ascii="Times New Roman" w:hAnsi="Times New Roman" w:cs="Times New Roman"/>
              </w:rPr>
              <w:t>vernörün operasyonunun denetlenmesi.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3</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makineden güç endikatör diyagramı alınmasının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4</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Hava kompresörlerinin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5</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Yağ-yakıt seperatörlerinin operasyonunun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6</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Yağ-yakıt seperatörlerinin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93"/>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7</w:t>
            </w:r>
          </w:p>
        </w:tc>
        <w:tc>
          <w:tcPr>
            <w:tcW w:w="3247" w:type="dxa"/>
            <w:vAlign w:val="center"/>
          </w:tcPr>
          <w:p w:rsidR="00B329D2" w:rsidRPr="00B329D2" w:rsidRDefault="00A32026" w:rsidP="00305914">
            <w:pPr>
              <w:pStyle w:val="AralkYok"/>
              <w:jc w:val="both"/>
              <w:rPr>
                <w:rFonts w:ascii="Times New Roman" w:hAnsi="Times New Roman" w:cs="Times New Roman"/>
                <w:sz w:val="20"/>
                <w:szCs w:val="20"/>
              </w:rPr>
            </w:pPr>
            <w:r w:rsidRPr="00B329D2">
              <w:rPr>
                <w:rFonts w:ascii="Times New Roman" w:hAnsi="Times New Roman" w:cs="Times New Roman"/>
                <w:sz w:val="20"/>
                <w:szCs w:val="20"/>
              </w:rPr>
              <w:t>Sintine seperatörünün devreye alınması ve devreye alırken uyulması gereken kuralların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8</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Kazanların devreye alınma prosedürünün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9</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Kazanların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10</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Valflerin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11</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Pompaların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12</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Filika motorlarının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13</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Emergency sistemlerin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14</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Demir ve halat ırgatlarının bakım-tutum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15</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makine enjektörlerinin bakım ve kontrollerinin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16</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makine yakıt pompalarının bakım ve kontrollerinin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17</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makinenin manevra hazırlık prosedürünün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18</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Buzluk sisteminin çalışma prosedürünün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19</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Tatlı su jeneratörünün çalışma prosedürünün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20</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Tatlı su jeneratörünün bakım ve kontrol prosedürlerinin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EE39BD" w:rsidRPr="00AE33FD" w:rsidTr="005B5701">
        <w:trPr>
          <w:trHeight w:hRule="exact" w:val="779"/>
          <w:jc w:val="center"/>
        </w:trPr>
        <w:tc>
          <w:tcPr>
            <w:tcW w:w="576" w:type="dxa"/>
            <w:vAlign w:val="center"/>
          </w:tcPr>
          <w:p w:rsidR="00EE39BD" w:rsidRPr="00AF2087" w:rsidRDefault="00EE39BD" w:rsidP="00EE39BD">
            <w:pPr>
              <w:pStyle w:val="AralkYok"/>
              <w:jc w:val="center"/>
              <w:rPr>
                <w:rFonts w:ascii="Times New Roman" w:hAnsi="Times New Roman" w:cs="Times New Roman"/>
                <w:b/>
                <w:sz w:val="24"/>
                <w:szCs w:val="24"/>
              </w:rPr>
            </w:pPr>
            <w:r w:rsidRPr="00AF2087">
              <w:rPr>
                <w:rFonts w:ascii="Times New Roman" w:hAnsi="Times New Roman" w:cs="Times New Roman"/>
                <w:b/>
                <w:sz w:val="24"/>
                <w:szCs w:val="24"/>
              </w:rPr>
              <w:lastRenderedPageBreak/>
              <w:t>Ref No.</w:t>
            </w:r>
          </w:p>
        </w:tc>
        <w:tc>
          <w:tcPr>
            <w:tcW w:w="3247" w:type="dxa"/>
            <w:vAlign w:val="center"/>
          </w:tcPr>
          <w:p w:rsidR="00EE39BD" w:rsidRPr="00AF2087" w:rsidRDefault="00EE39BD" w:rsidP="00EE39BD">
            <w:pPr>
              <w:pStyle w:val="AralkYok"/>
              <w:jc w:val="center"/>
              <w:rPr>
                <w:rFonts w:ascii="Times New Roman" w:hAnsi="Times New Roman" w:cs="Times New Roman"/>
                <w:b/>
                <w:i/>
                <w:sz w:val="24"/>
                <w:szCs w:val="24"/>
              </w:rPr>
            </w:pPr>
            <w:r w:rsidRPr="00AF2087">
              <w:rPr>
                <w:rFonts w:ascii="Times New Roman" w:hAnsi="Times New Roman" w:cs="Times New Roman"/>
                <w:b/>
                <w:sz w:val="24"/>
                <w:szCs w:val="24"/>
              </w:rPr>
              <w:t>Konu</w:t>
            </w:r>
          </w:p>
        </w:tc>
        <w:tc>
          <w:tcPr>
            <w:tcW w:w="3402" w:type="dxa"/>
            <w:gridSpan w:val="2"/>
            <w:vAlign w:val="center"/>
          </w:tcPr>
          <w:p w:rsidR="00EE39BD" w:rsidRPr="00AF2087" w:rsidRDefault="00EE39BD" w:rsidP="00EE39BD">
            <w:pPr>
              <w:pStyle w:val="AralkYok"/>
              <w:jc w:val="center"/>
              <w:rPr>
                <w:rFonts w:ascii="Times New Roman" w:hAnsi="Times New Roman" w:cs="Times New Roman"/>
                <w:b/>
                <w:sz w:val="24"/>
                <w:szCs w:val="24"/>
              </w:rPr>
            </w:pPr>
            <w:r w:rsidRPr="00AF2087">
              <w:rPr>
                <w:rFonts w:ascii="Times New Roman" w:hAnsi="Times New Roman" w:cs="Times New Roman"/>
                <w:b/>
                <w:sz w:val="24"/>
                <w:szCs w:val="24"/>
              </w:rPr>
              <w:t>Kullanılan Özel Araçlar</w:t>
            </w:r>
          </w:p>
        </w:tc>
        <w:tc>
          <w:tcPr>
            <w:tcW w:w="2976" w:type="dxa"/>
            <w:shd w:val="clear" w:color="auto" w:fill="auto"/>
            <w:vAlign w:val="center"/>
          </w:tcPr>
          <w:p w:rsidR="00EE39BD" w:rsidRPr="00AF2087" w:rsidRDefault="00EE39BD" w:rsidP="00EE39BD">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Mühendisin Adı-Soyadı </w:t>
            </w:r>
            <w:r w:rsidRPr="00AF2087">
              <w:rPr>
                <w:rFonts w:ascii="Times New Roman" w:hAnsi="Times New Roman" w:cs="Times New Roman"/>
                <w:b/>
                <w:sz w:val="24"/>
                <w:szCs w:val="24"/>
              </w:rPr>
              <w:t>Tarih / İmza</w:t>
            </w:r>
          </w:p>
        </w:tc>
      </w:tr>
      <w:tr w:rsidR="00A32026" w:rsidRPr="00AE33FD" w:rsidTr="005B5701">
        <w:trPr>
          <w:trHeight w:hRule="exact" w:val="779"/>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21</w:t>
            </w:r>
          </w:p>
        </w:tc>
        <w:tc>
          <w:tcPr>
            <w:tcW w:w="3247" w:type="dxa"/>
            <w:vAlign w:val="center"/>
          </w:tcPr>
          <w:p w:rsidR="00A32026" w:rsidRPr="00B329D2" w:rsidRDefault="00A32026" w:rsidP="00305914">
            <w:pPr>
              <w:pStyle w:val="AralkYok"/>
              <w:jc w:val="both"/>
              <w:rPr>
                <w:rFonts w:ascii="Times New Roman" w:hAnsi="Times New Roman" w:cs="Times New Roman"/>
                <w:sz w:val="20"/>
                <w:szCs w:val="20"/>
              </w:rPr>
            </w:pPr>
            <w:r w:rsidRPr="00B329D2">
              <w:rPr>
                <w:rFonts w:ascii="Times New Roman" w:hAnsi="Times New Roman" w:cs="Times New Roman"/>
                <w:sz w:val="20"/>
                <w:szCs w:val="20"/>
              </w:rPr>
              <w:t>Isıtma,</w:t>
            </w:r>
            <w:r w:rsidR="000B3C01" w:rsidRPr="00B329D2">
              <w:rPr>
                <w:rFonts w:ascii="Times New Roman" w:hAnsi="Times New Roman" w:cs="Times New Roman"/>
                <w:sz w:val="20"/>
                <w:szCs w:val="20"/>
              </w:rPr>
              <w:t xml:space="preserve"> </w:t>
            </w:r>
            <w:r w:rsidRPr="00B329D2">
              <w:rPr>
                <w:rFonts w:ascii="Times New Roman" w:hAnsi="Times New Roman" w:cs="Times New Roman"/>
                <w:sz w:val="20"/>
                <w:szCs w:val="20"/>
              </w:rPr>
              <w:t>soğutma ve havalandırma sistemlerinin bakım ve kontrollerinin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22</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Yakıt alım prosedürü ve emniyet tedbirlerinin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23</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Ana makine tornaçark operasyonunun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24</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Vinç ve kreynlerin bakım ve kontrollerinin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AE33FD" w:rsidTr="005B5701">
        <w:trPr>
          <w:trHeight w:hRule="exact" w:val="624"/>
          <w:jc w:val="center"/>
        </w:trPr>
        <w:tc>
          <w:tcPr>
            <w:tcW w:w="576" w:type="dxa"/>
            <w:vAlign w:val="center"/>
          </w:tcPr>
          <w:p w:rsidR="00A32026" w:rsidRPr="009B1AF9" w:rsidRDefault="00A32026" w:rsidP="00305914">
            <w:pPr>
              <w:pStyle w:val="AralkYok"/>
              <w:jc w:val="center"/>
              <w:rPr>
                <w:rFonts w:ascii="Times New Roman" w:hAnsi="Times New Roman" w:cs="Times New Roman"/>
              </w:rPr>
            </w:pPr>
            <w:r w:rsidRPr="009B1AF9">
              <w:rPr>
                <w:rFonts w:ascii="Times New Roman" w:hAnsi="Times New Roman" w:cs="Times New Roman"/>
              </w:rPr>
              <w:t>25</w:t>
            </w:r>
          </w:p>
        </w:tc>
        <w:tc>
          <w:tcPr>
            <w:tcW w:w="3247" w:type="dxa"/>
            <w:vAlign w:val="center"/>
          </w:tcPr>
          <w:p w:rsidR="00A32026" w:rsidRPr="009B1AF9" w:rsidRDefault="00A32026" w:rsidP="00305914">
            <w:pPr>
              <w:pStyle w:val="AralkYok"/>
              <w:jc w:val="both"/>
              <w:rPr>
                <w:rFonts w:ascii="Times New Roman" w:hAnsi="Times New Roman" w:cs="Times New Roman"/>
              </w:rPr>
            </w:pPr>
            <w:r w:rsidRPr="009B1AF9">
              <w:rPr>
                <w:rFonts w:ascii="Times New Roman" w:hAnsi="Times New Roman" w:cs="Times New Roman"/>
              </w:rPr>
              <w:t>Kulerlerin bakım ve kontrollerinin bilinmesi.</w:t>
            </w:r>
          </w:p>
        </w:tc>
        <w:tc>
          <w:tcPr>
            <w:tcW w:w="3402" w:type="dxa"/>
            <w:gridSpan w:val="2"/>
            <w:vAlign w:val="center"/>
          </w:tcPr>
          <w:p w:rsidR="00A32026" w:rsidRPr="00AF2087" w:rsidRDefault="00A32026" w:rsidP="00201EC2">
            <w:pPr>
              <w:pStyle w:val="AralkYok"/>
              <w:rPr>
                <w:rFonts w:ascii="Times New Roman" w:hAnsi="Times New Roman" w:cs="Times New Roman"/>
                <w:sz w:val="24"/>
                <w:szCs w:val="24"/>
              </w:rPr>
            </w:pPr>
          </w:p>
        </w:tc>
        <w:tc>
          <w:tcPr>
            <w:tcW w:w="2976" w:type="dxa"/>
            <w:shd w:val="clear" w:color="auto" w:fill="auto"/>
            <w:vAlign w:val="center"/>
          </w:tcPr>
          <w:p w:rsidR="00A32026" w:rsidRPr="00AF2087" w:rsidRDefault="00A32026" w:rsidP="00201EC2">
            <w:pPr>
              <w:pStyle w:val="AralkYok"/>
              <w:rPr>
                <w:rFonts w:ascii="Times New Roman" w:hAnsi="Times New Roman" w:cs="Times New Roman"/>
                <w:sz w:val="24"/>
                <w:szCs w:val="24"/>
              </w:rPr>
            </w:pPr>
          </w:p>
        </w:tc>
      </w:tr>
      <w:tr w:rsidR="00A32026" w:rsidRPr="00DD07B2" w:rsidTr="005B5701">
        <w:trPr>
          <w:trHeight w:val="1044"/>
          <w:jc w:val="center"/>
        </w:trPr>
        <w:tc>
          <w:tcPr>
            <w:tcW w:w="6420" w:type="dxa"/>
            <w:gridSpan w:val="3"/>
          </w:tcPr>
          <w:p w:rsidR="00A32026" w:rsidRPr="00DD07B2" w:rsidRDefault="00A32026" w:rsidP="00305914">
            <w:pPr>
              <w:pStyle w:val="AralkYok"/>
              <w:jc w:val="both"/>
              <w:rPr>
                <w:rFonts w:ascii="Times New Roman" w:hAnsi="Times New Roman" w:cs="Times New Roman"/>
                <w:b/>
                <w:sz w:val="20"/>
                <w:szCs w:val="24"/>
              </w:rPr>
            </w:pPr>
            <w:r w:rsidRPr="00DD07B2">
              <w:rPr>
                <w:rFonts w:ascii="Times New Roman" w:hAnsi="Times New Roman" w:cs="Times New Roman"/>
                <w:b/>
                <w:sz w:val="20"/>
                <w:szCs w:val="24"/>
              </w:rPr>
              <w:t>Değerlendirme:</w:t>
            </w:r>
          </w:p>
          <w:p w:rsidR="00A32026" w:rsidRPr="00DD07B2" w:rsidRDefault="00A32026" w:rsidP="00305914">
            <w:pPr>
              <w:pStyle w:val="AralkYok"/>
              <w:jc w:val="both"/>
              <w:rPr>
                <w:rFonts w:ascii="Times New Roman" w:hAnsi="Times New Roman" w:cs="Times New Roman"/>
                <w:b/>
                <w:sz w:val="20"/>
                <w:szCs w:val="24"/>
              </w:rPr>
            </w:pPr>
          </w:p>
          <w:p w:rsidR="00A32026" w:rsidRPr="00DD07B2" w:rsidRDefault="00A32026" w:rsidP="00305914">
            <w:pPr>
              <w:pStyle w:val="AralkYok"/>
              <w:jc w:val="both"/>
              <w:rPr>
                <w:rFonts w:ascii="Times New Roman" w:hAnsi="Times New Roman" w:cs="Times New Roman"/>
                <w:b/>
                <w:sz w:val="20"/>
                <w:szCs w:val="24"/>
              </w:rPr>
            </w:pPr>
          </w:p>
        </w:tc>
        <w:tc>
          <w:tcPr>
            <w:tcW w:w="3781" w:type="dxa"/>
            <w:gridSpan w:val="2"/>
          </w:tcPr>
          <w:p w:rsidR="00A32026" w:rsidRPr="00DD07B2" w:rsidRDefault="00DD07B2" w:rsidP="00201EC2">
            <w:pPr>
              <w:pStyle w:val="AralkYok"/>
              <w:rPr>
                <w:rFonts w:ascii="Times New Roman" w:hAnsi="Times New Roman" w:cs="Times New Roman"/>
                <w:b/>
                <w:sz w:val="20"/>
                <w:szCs w:val="24"/>
              </w:rPr>
            </w:pPr>
            <w:r>
              <w:rPr>
                <w:rFonts w:ascii="Times New Roman" w:hAnsi="Times New Roman" w:cs="Times New Roman"/>
                <w:b/>
                <w:sz w:val="20"/>
                <w:szCs w:val="24"/>
              </w:rPr>
              <w:t>Yetkili Adı-Soyadı:</w:t>
            </w:r>
          </w:p>
          <w:p w:rsidR="00DD07B2" w:rsidRDefault="00DD07B2" w:rsidP="00201EC2">
            <w:pPr>
              <w:pStyle w:val="AralkYok"/>
              <w:rPr>
                <w:rFonts w:ascii="Times New Roman" w:hAnsi="Times New Roman" w:cs="Times New Roman"/>
                <w:b/>
                <w:sz w:val="20"/>
                <w:szCs w:val="24"/>
              </w:rPr>
            </w:pPr>
          </w:p>
          <w:p w:rsidR="00A32026" w:rsidRPr="00DD07B2" w:rsidRDefault="00A32026" w:rsidP="00201EC2">
            <w:pPr>
              <w:pStyle w:val="AralkYok"/>
              <w:rPr>
                <w:rFonts w:ascii="Times New Roman" w:hAnsi="Times New Roman" w:cs="Times New Roman"/>
                <w:b/>
                <w:i/>
                <w:sz w:val="20"/>
                <w:szCs w:val="24"/>
              </w:rPr>
            </w:pPr>
            <w:r w:rsidRPr="00DD07B2">
              <w:rPr>
                <w:rFonts w:ascii="Times New Roman" w:hAnsi="Times New Roman" w:cs="Times New Roman"/>
                <w:b/>
                <w:sz w:val="20"/>
                <w:szCs w:val="24"/>
              </w:rPr>
              <w:t>Tarih / İmza</w:t>
            </w:r>
            <w:r w:rsidR="00DD07B2">
              <w:rPr>
                <w:rFonts w:ascii="Times New Roman" w:hAnsi="Times New Roman" w:cs="Times New Roman"/>
                <w:b/>
                <w:sz w:val="20"/>
                <w:szCs w:val="24"/>
              </w:rPr>
              <w:t>:</w:t>
            </w:r>
          </w:p>
        </w:tc>
      </w:tr>
    </w:tbl>
    <w:p w:rsidR="00A32026" w:rsidRPr="005D2468" w:rsidRDefault="00A32026" w:rsidP="00A32026">
      <w:pPr>
        <w:rPr>
          <w:rFonts w:ascii="Times New Roman" w:hAnsi="Times New Roman" w:cs="Times New Roman"/>
          <w:i/>
          <w:sz w:val="20"/>
          <w:szCs w:val="20"/>
        </w:rPr>
      </w:pPr>
      <w:r w:rsidRPr="005D2468">
        <w:rPr>
          <w:rFonts w:ascii="Times New Roman" w:hAnsi="Times New Roman" w:cs="Times New Roman"/>
          <w:i/>
          <w:sz w:val="20"/>
          <w:szCs w:val="20"/>
        </w:rPr>
        <w:t>Not: Değerlendirme ile ilgili önerilen kriterler şunlardır: Başarılı, Uygun, Beklenenden Daha az, Başarısız</w:t>
      </w:r>
    </w:p>
    <w:p w:rsidR="00A32026" w:rsidRDefault="00A32026" w:rsidP="00344AB1">
      <w:pPr>
        <w:rPr>
          <w:rFonts w:ascii="Times New Roman" w:eastAsia="Times New Roman" w:hAnsi="Times New Roman" w:cs="Arial"/>
          <w:b/>
          <w:sz w:val="24"/>
          <w:szCs w:val="20"/>
        </w:rPr>
      </w:pPr>
    </w:p>
    <w:p w:rsidR="00344AB1" w:rsidRDefault="00344AB1" w:rsidP="00344AB1">
      <w:pPr>
        <w:rPr>
          <w:rFonts w:ascii="Times New Roman" w:eastAsia="Times New Roman" w:hAnsi="Times New Roman" w:cs="Arial"/>
          <w:b/>
          <w:sz w:val="24"/>
          <w:szCs w:val="20"/>
        </w:rPr>
      </w:pPr>
    </w:p>
    <w:p w:rsidR="00344AB1" w:rsidRDefault="00344AB1" w:rsidP="00344AB1">
      <w:pPr>
        <w:rPr>
          <w:rFonts w:ascii="Times New Roman" w:eastAsia="Times New Roman" w:hAnsi="Times New Roman" w:cs="Arial"/>
          <w:b/>
          <w:sz w:val="24"/>
          <w:szCs w:val="20"/>
        </w:rPr>
      </w:pPr>
    </w:p>
    <w:p w:rsidR="00344AB1" w:rsidRDefault="00344AB1" w:rsidP="00344AB1">
      <w:pPr>
        <w:rPr>
          <w:rFonts w:ascii="Times New Roman" w:eastAsia="Times New Roman" w:hAnsi="Times New Roman" w:cs="Arial"/>
          <w:b/>
          <w:sz w:val="24"/>
          <w:szCs w:val="20"/>
        </w:rPr>
      </w:pPr>
    </w:p>
    <w:p w:rsidR="00344AB1" w:rsidRDefault="00344AB1" w:rsidP="00344AB1">
      <w:pPr>
        <w:rPr>
          <w:rFonts w:ascii="Times New Roman" w:eastAsia="Times New Roman" w:hAnsi="Times New Roman" w:cs="Arial"/>
          <w:b/>
          <w:sz w:val="24"/>
          <w:szCs w:val="20"/>
        </w:rPr>
      </w:pPr>
    </w:p>
    <w:p w:rsidR="005B5701" w:rsidRDefault="005B5701">
      <w:pPr>
        <w:rPr>
          <w:rFonts w:ascii="Times New Roman" w:eastAsia="Times New Roman" w:hAnsi="Times New Roman" w:cs="Arial"/>
          <w:b/>
          <w:sz w:val="24"/>
          <w:szCs w:val="20"/>
        </w:rPr>
      </w:pPr>
      <w:r>
        <w:rPr>
          <w:rFonts w:ascii="Times New Roman" w:eastAsia="Times New Roman" w:hAnsi="Times New Roman" w:cs="Arial"/>
          <w:b/>
          <w:sz w:val="24"/>
          <w:szCs w:val="20"/>
        </w:rPr>
        <w:br w:type="page"/>
      </w:r>
    </w:p>
    <w:p w:rsidR="005E44FD" w:rsidRDefault="005E44FD" w:rsidP="005E44FD">
      <w:pPr>
        <w:rPr>
          <w:rFonts w:ascii="Times New Roman" w:eastAsia="Times New Roman" w:hAnsi="Times New Roman" w:cs="Arial"/>
          <w:b/>
          <w:sz w:val="24"/>
          <w:szCs w:val="24"/>
        </w:rPr>
      </w:pPr>
      <w:r w:rsidRPr="00A0222D">
        <w:rPr>
          <w:rFonts w:ascii="Times New Roman" w:eastAsia="Times New Roman" w:hAnsi="Times New Roman" w:cs="Arial"/>
          <w:b/>
          <w:sz w:val="24"/>
          <w:szCs w:val="24"/>
        </w:rPr>
        <w:lastRenderedPageBreak/>
        <w:t>5.  GÜNLÜK</w:t>
      </w:r>
      <w:r>
        <w:rPr>
          <w:rFonts w:ascii="Times New Roman" w:eastAsia="Times New Roman" w:hAnsi="Times New Roman" w:cs="Arial"/>
          <w:b/>
          <w:sz w:val="24"/>
          <w:szCs w:val="20"/>
        </w:rPr>
        <w:t xml:space="preserve">  </w:t>
      </w:r>
      <w:r w:rsidR="007F1EED" w:rsidRPr="00A0222D">
        <w:rPr>
          <w:rFonts w:ascii="Times New Roman" w:eastAsia="Times New Roman" w:hAnsi="Times New Roman" w:cs="Arial"/>
          <w:b/>
          <w:sz w:val="24"/>
          <w:szCs w:val="24"/>
        </w:rPr>
        <w:t>FAALİYETLER</w:t>
      </w:r>
    </w:p>
    <w:p w:rsidR="005E44FD" w:rsidRDefault="005E44FD" w:rsidP="005E44FD">
      <w:pPr>
        <w:pStyle w:val="ListeParagraf"/>
        <w:numPr>
          <w:ilvl w:val="0"/>
          <w:numId w:val="44"/>
        </w:numPr>
        <w:rPr>
          <w:rFonts w:ascii="Times New Roman" w:eastAsia="Times New Roman" w:hAnsi="Times New Roman" w:cs="Arial"/>
        </w:rPr>
      </w:pPr>
      <w:r w:rsidRPr="005E44FD">
        <w:rPr>
          <w:rFonts w:ascii="Times New Roman" w:eastAsia="Times New Roman" w:hAnsi="Times New Roman" w:cs="Arial"/>
        </w:rPr>
        <w:t>G</w:t>
      </w:r>
      <w:r>
        <w:rPr>
          <w:rFonts w:ascii="Times New Roman" w:eastAsia="Times New Roman" w:hAnsi="Times New Roman" w:cs="Arial"/>
        </w:rPr>
        <w:t>ünlük faaliyetler raporlarına ekte sunulan (form 001) formu kullanılacaktır.</w:t>
      </w:r>
    </w:p>
    <w:p w:rsidR="005E44FD" w:rsidRPr="005E44FD" w:rsidRDefault="005E44FD" w:rsidP="005E44FD">
      <w:pPr>
        <w:pStyle w:val="ListeParagraf"/>
        <w:numPr>
          <w:ilvl w:val="0"/>
          <w:numId w:val="44"/>
        </w:numPr>
        <w:rPr>
          <w:rFonts w:ascii="Times New Roman" w:eastAsia="Times New Roman" w:hAnsi="Times New Roman" w:cs="Arial"/>
        </w:rPr>
      </w:pPr>
      <w:r>
        <w:rPr>
          <w:rFonts w:ascii="Times New Roman" w:eastAsia="Times New Roman" w:hAnsi="Times New Roman" w:cs="Arial"/>
        </w:rPr>
        <w:t>Günlük faaliyetler sonunda ‘Değerlendirme’ kısmı ilgili staj için mühendis tarafından doldurulacaktır.</w:t>
      </w:r>
    </w:p>
    <w:p w:rsidR="007F1EED" w:rsidRPr="00A0222D" w:rsidRDefault="005E44FD" w:rsidP="005E44FD">
      <w:pPr>
        <w:ind w:left="1416"/>
        <w:rPr>
          <w:rFonts w:ascii="Times New Roman" w:eastAsia="Times New Roman" w:hAnsi="Times New Roman" w:cs="Arial"/>
          <w:b/>
          <w:sz w:val="24"/>
          <w:szCs w:val="24"/>
        </w:rPr>
      </w:pPr>
      <w:r>
        <w:rPr>
          <w:rFonts w:ascii="Times New Roman" w:eastAsia="Times New Roman" w:hAnsi="Times New Roman" w:cs="Arial"/>
          <w:b/>
          <w:noProof/>
          <w:sz w:val="24"/>
          <w:szCs w:val="24"/>
          <w:lang w:eastAsia="tr-TR"/>
        </w:rPr>
        <w:drawing>
          <wp:anchor distT="0" distB="0" distL="114300" distR="114300" simplePos="0" relativeHeight="251663872" behindDoc="0" locked="0" layoutInCell="1" allowOverlap="1" wp14:anchorId="71C7205D" wp14:editId="7F31912F">
            <wp:simplePos x="0" y="0"/>
            <wp:positionH relativeFrom="margin">
              <wp:align>left</wp:align>
            </wp:positionH>
            <wp:positionV relativeFrom="paragraph">
              <wp:posOffset>195580</wp:posOffset>
            </wp:positionV>
            <wp:extent cx="5076825" cy="6362700"/>
            <wp:effectExtent l="0" t="0" r="9525" b="0"/>
            <wp:wrapThrough wrapText="bothSides">
              <wp:wrapPolygon edited="0">
                <wp:start x="0" y="0"/>
                <wp:lineTo x="0" y="21535"/>
                <wp:lineTo x="21559" y="21535"/>
                <wp:lineTo x="21559"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68DF27.tmp"/>
                    <pic:cNvPicPr/>
                  </pic:nvPicPr>
                  <pic:blipFill>
                    <a:blip r:embed="rId9">
                      <a:extLst>
                        <a:ext uri="{28A0092B-C50C-407E-A947-70E740481C1C}">
                          <a14:useLocalDpi xmlns:a14="http://schemas.microsoft.com/office/drawing/2010/main" val="0"/>
                        </a:ext>
                      </a:extLst>
                    </a:blip>
                    <a:stretch>
                      <a:fillRect/>
                    </a:stretch>
                  </pic:blipFill>
                  <pic:spPr>
                    <a:xfrm>
                      <a:off x="0" y="0"/>
                      <a:ext cx="5076825" cy="6362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Arial"/>
          <w:b/>
          <w:sz w:val="24"/>
          <w:szCs w:val="24"/>
        </w:rPr>
        <w:t>Şekil: form 001</w:t>
      </w:r>
      <w:r>
        <w:rPr>
          <w:rFonts w:ascii="Times New Roman" w:eastAsia="Times New Roman" w:hAnsi="Times New Roman" w:cs="Arial"/>
          <w:b/>
          <w:sz w:val="24"/>
          <w:szCs w:val="24"/>
        </w:rPr>
        <w:br w:type="page"/>
      </w:r>
    </w:p>
    <w:tbl>
      <w:tblPr>
        <w:tblStyle w:val="TabloKlavuzu"/>
        <w:tblW w:w="9640" w:type="dxa"/>
        <w:tblInd w:w="-147" w:type="dxa"/>
        <w:tblLook w:val="04A0" w:firstRow="1" w:lastRow="0" w:firstColumn="1" w:lastColumn="0" w:noHBand="0" w:noVBand="1"/>
      </w:tblPr>
      <w:tblGrid>
        <w:gridCol w:w="2127"/>
        <w:gridCol w:w="7513"/>
      </w:tblGrid>
      <w:tr w:rsidR="00730316" w:rsidRPr="005B5701" w:rsidTr="005B5701">
        <w:trPr>
          <w:trHeight w:val="567"/>
        </w:trPr>
        <w:tc>
          <w:tcPr>
            <w:tcW w:w="2127" w:type="dxa"/>
            <w:vAlign w:val="center"/>
          </w:tcPr>
          <w:p w:rsidR="00730316" w:rsidRPr="005B5701" w:rsidRDefault="00730316" w:rsidP="005B5701">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730316" w:rsidRPr="005B5701" w:rsidRDefault="00730316" w:rsidP="005B5701">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730316" w:rsidTr="005B5701">
        <w:trPr>
          <w:trHeight w:val="454"/>
        </w:trPr>
        <w:tc>
          <w:tcPr>
            <w:tcW w:w="9640" w:type="dxa"/>
            <w:gridSpan w:val="2"/>
            <w:vAlign w:val="center"/>
          </w:tcPr>
          <w:p w:rsidR="00730316" w:rsidRPr="000A6358" w:rsidRDefault="00730316" w:rsidP="0062665B">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730316" w:rsidTr="005B5701">
        <w:trPr>
          <w:trHeight w:val="11994"/>
        </w:trPr>
        <w:tc>
          <w:tcPr>
            <w:tcW w:w="9640" w:type="dxa"/>
            <w:gridSpan w:val="2"/>
          </w:tcPr>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p w:rsidR="00730316" w:rsidRDefault="00730316" w:rsidP="0062665B">
            <w:pPr>
              <w:tabs>
                <w:tab w:val="left" w:pos="1410"/>
              </w:tabs>
              <w:rPr>
                <w:rFonts w:ascii="Times New Roman" w:hAnsi="Times New Roman" w:cs="Times New Roman"/>
                <w:sz w:val="20"/>
                <w:szCs w:val="20"/>
              </w:rPr>
            </w:pPr>
          </w:p>
        </w:tc>
      </w:tr>
      <w:tr w:rsidR="00730316" w:rsidTr="005B5701">
        <w:trPr>
          <w:trHeight w:val="624"/>
        </w:trPr>
        <w:tc>
          <w:tcPr>
            <w:tcW w:w="9640" w:type="dxa"/>
            <w:gridSpan w:val="2"/>
          </w:tcPr>
          <w:p w:rsidR="005B5701" w:rsidRPr="005B5701" w:rsidRDefault="00730316" w:rsidP="005B5701">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sidR="005B5701">
              <w:rPr>
                <w:rFonts w:ascii="Times New Roman" w:eastAsia="Times New Roman" w:hAnsi="Times New Roman" w:cs="Arial"/>
                <w:b/>
                <w:sz w:val="20"/>
                <w:szCs w:val="20"/>
              </w:rPr>
              <w:t>disin Adı-Soyadı / Tarih / İmza</w:t>
            </w:r>
          </w:p>
          <w:p w:rsidR="00730316" w:rsidRDefault="00730316" w:rsidP="0062665B">
            <w:pPr>
              <w:tabs>
                <w:tab w:val="left" w:pos="1410"/>
              </w:tabs>
              <w:rPr>
                <w:rFonts w:ascii="Times New Roman" w:hAnsi="Times New Roman" w:cs="Times New Roman"/>
                <w:sz w:val="20"/>
                <w:szCs w:val="20"/>
              </w:rPr>
            </w:pPr>
          </w:p>
        </w:tc>
      </w:tr>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lastRenderedPageBreak/>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9640" w:type="dxa"/>
        <w:tblInd w:w="-147" w:type="dxa"/>
        <w:tblLook w:val="04A0" w:firstRow="1" w:lastRow="0" w:firstColumn="1" w:lastColumn="0" w:noHBand="0" w:noVBand="1"/>
      </w:tblPr>
      <w:tblGrid>
        <w:gridCol w:w="2127"/>
        <w:gridCol w:w="7513"/>
      </w:tblGrid>
      <w:tr w:rsidR="00CF5E28" w:rsidRPr="005B5701" w:rsidTr="00CF5E28">
        <w:trPr>
          <w:trHeight w:val="567"/>
        </w:trPr>
        <w:tc>
          <w:tcPr>
            <w:tcW w:w="2127"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Tarih: …/…./20…</w:t>
            </w:r>
          </w:p>
        </w:tc>
        <w:tc>
          <w:tcPr>
            <w:tcW w:w="7513" w:type="dxa"/>
            <w:vAlign w:val="center"/>
          </w:tcPr>
          <w:p w:rsidR="00CF5E28" w:rsidRPr="005B5701" w:rsidRDefault="00CF5E28" w:rsidP="00CF5E28">
            <w:pPr>
              <w:tabs>
                <w:tab w:val="left" w:pos="1410"/>
              </w:tabs>
              <w:rPr>
                <w:rFonts w:ascii="Times New Roman" w:eastAsia="Times New Roman" w:hAnsi="Times New Roman" w:cs="Arial"/>
                <w:b/>
                <w:sz w:val="20"/>
                <w:szCs w:val="20"/>
              </w:rPr>
            </w:pPr>
            <w:r w:rsidRPr="005B5701">
              <w:rPr>
                <w:rFonts w:ascii="Times New Roman" w:eastAsia="Times New Roman" w:hAnsi="Times New Roman" w:cs="Arial"/>
                <w:b/>
                <w:sz w:val="20"/>
                <w:szCs w:val="20"/>
              </w:rPr>
              <w:t>İş Tanımı: …………………………………………………………………………………..</w:t>
            </w:r>
          </w:p>
        </w:tc>
      </w:tr>
      <w:tr w:rsidR="00CF5E28" w:rsidTr="00CF5E28">
        <w:trPr>
          <w:trHeight w:val="454"/>
        </w:trPr>
        <w:tc>
          <w:tcPr>
            <w:tcW w:w="9640" w:type="dxa"/>
            <w:gridSpan w:val="2"/>
            <w:vAlign w:val="center"/>
          </w:tcPr>
          <w:p w:rsidR="00CF5E28" w:rsidRPr="000A6358" w:rsidRDefault="00CF5E28" w:rsidP="00CF5E28">
            <w:pPr>
              <w:spacing w:line="239" w:lineRule="auto"/>
              <w:jc w:val="center"/>
              <w:rPr>
                <w:rFonts w:ascii="Times New Roman" w:hAnsi="Times New Roman" w:cs="Times New Roman"/>
                <w:b/>
                <w:i/>
                <w:sz w:val="20"/>
                <w:szCs w:val="20"/>
              </w:rPr>
            </w:pPr>
            <w:r w:rsidRPr="00274F7C">
              <w:rPr>
                <w:rFonts w:ascii="Times New Roman" w:hAnsi="Times New Roman" w:cs="Times New Roman"/>
                <w:b/>
                <w:i/>
                <w:sz w:val="20"/>
                <w:szCs w:val="20"/>
              </w:rPr>
              <w:t>YAPILAN FAALİYETLER</w:t>
            </w:r>
          </w:p>
        </w:tc>
      </w:tr>
      <w:tr w:rsidR="00CF5E28" w:rsidTr="00CF5E28">
        <w:trPr>
          <w:trHeight w:val="11994"/>
        </w:trPr>
        <w:tc>
          <w:tcPr>
            <w:tcW w:w="9640" w:type="dxa"/>
            <w:gridSpan w:val="2"/>
          </w:tcPr>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p w:rsidR="00CF5E28" w:rsidRDefault="00CF5E28" w:rsidP="00CF5E28">
            <w:pPr>
              <w:tabs>
                <w:tab w:val="left" w:pos="1410"/>
              </w:tabs>
              <w:rPr>
                <w:rFonts w:ascii="Times New Roman" w:hAnsi="Times New Roman" w:cs="Times New Roman"/>
                <w:sz w:val="20"/>
                <w:szCs w:val="20"/>
              </w:rPr>
            </w:pPr>
          </w:p>
        </w:tc>
      </w:tr>
      <w:tr w:rsidR="00CF5E28" w:rsidTr="00CF5E28">
        <w:trPr>
          <w:trHeight w:val="624"/>
        </w:trPr>
        <w:tc>
          <w:tcPr>
            <w:tcW w:w="9640" w:type="dxa"/>
            <w:gridSpan w:val="2"/>
          </w:tcPr>
          <w:p w:rsidR="00CF5E28" w:rsidRPr="005B5701" w:rsidRDefault="00CF5E28" w:rsidP="00CF5E28">
            <w:pPr>
              <w:spacing w:line="239" w:lineRule="auto"/>
              <w:jc w:val="right"/>
              <w:rPr>
                <w:rFonts w:ascii="Times New Roman" w:eastAsia="Times New Roman" w:hAnsi="Times New Roman" w:cs="Arial"/>
                <w:b/>
                <w:sz w:val="20"/>
                <w:szCs w:val="20"/>
              </w:rPr>
            </w:pPr>
            <w:r w:rsidRPr="004D06B5">
              <w:rPr>
                <w:rFonts w:ascii="Times New Roman" w:eastAsia="Times New Roman" w:hAnsi="Times New Roman" w:cs="Arial"/>
                <w:b/>
                <w:sz w:val="20"/>
                <w:szCs w:val="20"/>
              </w:rPr>
              <w:t>Mühen</w:t>
            </w:r>
            <w:r>
              <w:rPr>
                <w:rFonts w:ascii="Times New Roman" w:eastAsia="Times New Roman" w:hAnsi="Times New Roman" w:cs="Arial"/>
                <w:b/>
                <w:sz w:val="20"/>
                <w:szCs w:val="20"/>
              </w:rPr>
              <w:t>disin Adı-Soyadı / Tarih / İmza</w:t>
            </w:r>
          </w:p>
          <w:p w:rsidR="00CF5E28" w:rsidRDefault="00CF5E28" w:rsidP="00CF5E28">
            <w:pPr>
              <w:tabs>
                <w:tab w:val="left" w:pos="1410"/>
              </w:tabs>
              <w:rPr>
                <w:rFonts w:ascii="Times New Roman" w:hAnsi="Times New Roman" w:cs="Times New Roman"/>
                <w:sz w:val="20"/>
                <w:szCs w:val="20"/>
              </w:rPr>
            </w:pPr>
          </w:p>
        </w:tc>
      </w:tr>
    </w:tbl>
    <w:p w:rsidR="00CF5E28" w:rsidRDefault="00CF5E28"/>
    <w:tbl>
      <w:tblPr>
        <w:tblStyle w:val="TabloKlavuzu"/>
        <w:tblW w:w="0" w:type="auto"/>
        <w:tblLook w:val="04A0" w:firstRow="1" w:lastRow="0" w:firstColumn="1" w:lastColumn="0" w:noHBand="0" w:noVBand="1"/>
      </w:tblPr>
      <w:tblGrid>
        <w:gridCol w:w="4681"/>
        <w:gridCol w:w="4665"/>
      </w:tblGrid>
      <w:tr w:rsidR="00571652" w:rsidTr="00CF5E28">
        <w:trPr>
          <w:trHeight w:val="737"/>
        </w:trPr>
        <w:tc>
          <w:tcPr>
            <w:tcW w:w="9346" w:type="dxa"/>
            <w:gridSpan w:val="2"/>
            <w:tcBorders>
              <w:bottom w:val="single" w:sz="4" w:space="0" w:color="auto"/>
            </w:tcBorders>
            <w:shd w:val="clear" w:color="auto" w:fill="BFBFBF" w:themeFill="background1" w:themeFillShade="BF"/>
            <w:vAlign w:val="center"/>
          </w:tcPr>
          <w:p w:rsidR="00197824" w:rsidRPr="00476101" w:rsidRDefault="00CF5E28" w:rsidP="00476101">
            <w:pPr>
              <w:jc w:val="center"/>
              <w:rPr>
                <w:rFonts w:ascii="Times New Roman" w:hAnsi="Times New Roman" w:cs="Times New Roman"/>
                <w:b/>
                <w:sz w:val="20"/>
                <w:szCs w:val="20"/>
              </w:rPr>
            </w:pPr>
            <w:r>
              <w:br w:type="page"/>
            </w:r>
            <w:r w:rsidR="004C5DBC">
              <w:rPr>
                <w:rFonts w:ascii="Times New Roman" w:hAnsi="Times New Roman" w:cs="Times New Roman"/>
                <w:b/>
                <w:szCs w:val="20"/>
              </w:rPr>
              <w:t>D</w:t>
            </w:r>
            <w:r w:rsidR="00197824" w:rsidRPr="00476101">
              <w:rPr>
                <w:rFonts w:ascii="Times New Roman" w:hAnsi="Times New Roman" w:cs="Times New Roman"/>
                <w:b/>
                <w:szCs w:val="20"/>
              </w:rPr>
              <w:t>EĞERLENDİRME (ATÖLYE-1 STAJI)</w:t>
            </w:r>
          </w:p>
        </w:tc>
      </w:tr>
      <w:tr w:rsidR="00571652" w:rsidTr="00CF5E28">
        <w:trPr>
          <w:trHeight w:val="624"/>
        </w:trPr>
        <w:tc>
          <w:tcPr>
            <w:tcW w:w="4681" w:type="dxa"/>
            <w:shd w:val="clear" w:color="auto" w:fill="D9D9D9" w:themeFill="background1" w:themeFillShade="D9"/>
            <w:vAlign w:val="center"/>
          </w:tcPr>
          <w:p w:rsidR="00476101" w:rsidRPr="00476101" w:rsidRDefault="00197824" w:rsidP="00476101">
            <w:pPr>
              <w:jc w:val="center"/>
              <w:rPr>
                <w:rFonts w:ascii="Times New Roman" w:hAnsi="Times New Roman" w:cs="Times New Roman"/>
                <w:b/>
                <w:sz w:val="20"/>
                <w:szCs w:val="20"/>
              </w:rPr>
            </w:pPr>
            <w:r w:rsidRPr="00476101">
              <w:rPr>
                <w:rFonts w:ascii="Times New Roman" w:hAnsi="Times New Roman" w:cs="Times New Roman"/>
                <w:b/>
                <w:sz w:val="20"/>
                <w:szCs w:val="20"/>
              </w:rPr>
              <w:t>Sorular</w:t>
            </w:r>
          </w:p>
        </w:tc>
        <w:tc>
          <w:tcPr>
            <w:tcW w:w="4665" w:type="dxa"/>
            <w:shd w:val="clear" w:color="auto" w:fill="D9D9D9" w:themeFill="background1" w:themeFillShade="D9"/>
            <w:vAlign w:val="center"/>
          </w:tcPr>
          <w:p w:rsidR="00571652" w:rsidRPr="00476101" w:rsidRDefault="00197824" w:rsidP="00197824">
            <w:pPr>
              <w:jc w:val="center"/>
              <w:rPr>
                <w:rFonts w:ascii="Times New Roman" w:hAnsi="Times New Roman" w:cs="Times New Roman"/>
                <w:b/>
                <w:sz w:val="20"/>
                <w:szCs w:val="20"/>
              </w:rPr>
            </w:pPr>
            <w:r w:rsidRPr="00476101">
              <w:rPr>
                <w:rFonts w:ascii="Times New Roman" w:hAnsi="Times New Roman" w:cs="Times New Roman"/>
                <w:b/>
                <w:sz w:val="20"/>
                <w:szCs w:val="20"/>
              </w:rPr>
              <w:t>Mühendisin Yorumları</w:t>
            </w: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Görevleri verimli bir şekilde üstlenebiliyor ve</w:t>
            </w:r>
            <w:r w:rsidR="00CF5E28" w:rsidRPr="00CF5E28">
              <w:rPr>
                <w:rFonts w:ascii="Times New Roman" w:hAnsi="Times New Roman" w:cs="Times New Roman"/>
              </w:rPr>
              <w:t xml:space="preserve"> </w:t>
            </w:r>
            <w:r w:rsidRPr="00CF5E28">
              <w:rPr>
                <w:rFonts w:ascii="Times New Roman" w:hAnsi="Times New Roman" w:cs="Times New Roman"/>
              </w:rPr>
              <w:t>bunları dağıtabiliyor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İşi etkili bir şekilde planlıyor ve sistematik bir</w:t>
            </w:r>
            <w:r w:rsidR="00CF5E28" w:rsidRPr="00CF5E28">
              <w:rPr>
                <w:rFonts w:ascii="Times New Roman" w:hAnsi="Times New Roman" w:cs="Times New Roman"/>
              </w:rPr>
              <w:t xml:space="preserve"> </w:t>
            </w:r>
            <w:r w:rsidRPr="00CF5E28">
              <w:rPr>
                <w:rFonts w:ascii="Times New Roman" w:hAnsi="Times New Roman" w:cs="Times New Roman"/>
              </w:rPr>
              <w:t>şekilde yürütüyor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Görevleri mümkün olduğunca güvenli bir şekilde</w:t>
            </w:r>
            <w:r w:rsidR="00CF5E28" w:rsidRPr="00CF5E28">
              <w:rPr>
                <w:rFonts w:ascii="Times New Roman" w:hAnsi="Times New Roman" w:cs="Times New Roman"/>
              </w:rPr>
              <w:t xml:space="preserve"> </w:t>
            </w:r>
            <w:r w:rsidRPr="00CF5E28">
              <w:rPr>
                <w:rFonts w:ascii="Times New Roman" w:hAnsi="Times New Roman" w:cs="Times New Roman"/>
              </w:rPr>
              <w:t>yerine getiriyor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Etkili bir bütçe kontrolü yapabiliyor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Zamanında uygun kararlar verebiliyor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Akılcı düşünmeye dayalı tavsiyeler ve kararlar</w:t>
            </w:r>
            <w:r w:rsidR="00CF5E28" w:rsidRPr="00CF5E28">
              <w:rPr>
                <w:rFonts w:ascii="Times New Roman" w:hAnsi="Times New Roman" w:cs="Times New Roman"/>
              </w:rPr>
              <w:t xml:space="preserve"> </w:t>
            </w:r>
            <w:r w:rsidRPr="00CF5E28">
              <w:rPr>
                <w:rFonts w:ascii="Times New Roman" w:hAnsi="Times New Roman" w:cs="Times New Roman"/>
              </w:rPr>
              <w:t>verebiliyor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Hatalarından ders alıyor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Diğer personelle arkadaşça ilişkiler kurabiliyor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Bilgi ve talepleri astlarına açık ve anlaşılır bir tavır</w:t>
            </w:r>
            <w:r w:rsidR="00CF5E28" w:rsidRPr="00CF5E28">
              <w:rPr>
                <w:rFonts w:ascii="Times New Roman" w:hAnsi="Times New Roman" w:cs="Times New Roman"/>
              </w:rPr>
              <w:t xml:space="preserve"> </w:t>
            </w:r>
            <w:r w:rsidRPr="00CF5E28">
              <w:rPr>
                <w:rFonts w:ascii="Times New Roman" w:hAnsi="Times New Roman" w:cs="Times New Roman"/>
              </w:rPr>
              <w:t>ile iletebiliyor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476101" w:rsidP="00CF5E28">
            <w:pPr>
              <w:jc w:val="both"/>
              <w:rPr>
                <w:rFonts w:ascii="Times New Roman" w:hAnsi="Times New Roman" w:cs="Times New Roman"/>
              </w:rPr>
            </w:pPr>
            <w:r w:rsidRPr="00CF5E28">
              <w:rPr>
                <w:rFonts w:ascii="Times New Roman" w:hAnsi="Times New Roman" w:cs="Times New Roman"/>
              </w:rPr>
              <w:t>Diğer personelin işini etkili bir şekilde</w:t>
            </w:r>
            <w:r w:rsidR="00CF5E28" w:rsidRPr="00CF5E28">
              <w:rPr>
                <w:rFonts w:ascii="Times New Roman" w:hAnsi="Times New Roman" w:cs="Times New Roman"/>
              </w:rPr>
              <w:t xml:space="preserve"> </w:t>
            </w:r>
            <w:r w:rsidR="00DC5130" w:rsidRPr="00CF5E28">
              <w:rPr>
                <w:rFonts w:ascii="Times New Roman" w:hAnsi="Times New Roman" w:cs="Times New Roman"/>
              </w:rPr>
              <w:t xml:space="preserve">planlıyor, </w:t>
            </w:r>
            <w:r w:rsidRPr="00CF5E28">
              <w:rPr>
                <w:rFonts w:ascii="Times New Roman" w:hAnsi="Times New Roman" w:cs="Times New Roman"/>
              </w:rPr>
              <w:t>organize ediyor ve yürütebiliyor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Diğer personelin işini verimli bir şekilde denetleyip</w:t>
            </w:r>
            <w:r w:rsidR="00CF5E28" w:rsidRPr="00CF5E28">
              <w:rPr>
                <w:rFonts w:ascii="Times New Roman" w:hAnsi="Times New Roman" w:cs="Times New Roman"/>
              </w:rPr>
              <w:t xml:space="preserve"> </w:t>
            </w:r>
            <w:r w:rsidRPr="00CF5E28">
              <w:rPr>
                <w:rFonts w:ascii="Times New Roman" w:hAnsi="Times New Roman" w:cs="Times New Roman"/>
              </w:rPr>
              <w:t>idare edebiliyor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Astlarına saygılı davranıyor ve onlarda güven</w:t>
            </w:r>
            <w:r w:rsidR="00CF5E28" w:rsidRPr="00CF5E28">
              <w:rPr>
                <w:rFonts w:ascii="Times New Roman" w:hAnsi="Times New Roman" w:cs="Times New Roman"/>
              </w:rPr>
              <w:t xml:space="preserve"> </w:t>
            </w:r>
            <w:r w:rsidRPr="00CF5E28">
              <w:rPr>
                <w:rFonts w:ascii="Times New Roman" w:hAnsi="Times New Roman" w:cs="Times New Roman"/>
              </w:rPr>
              <w:t>uyandırıyor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Diğer personeli eğitebiliyor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Eğitimi verim</w:t>
            </w:r>
            <w:r w:rsidR="00351706" w:rsidRPr="00CF5E28">
              <w:rPr>
                <w:rFonts w:ascii="Times New Roman" w:hAnsi="Times New Roman" w:cs="Times New Roman"/>
              </w:rPr>
              <w:t>li bir şekilde yürütebiliyor mu</w:t>
            </w:r>
            <w:r w:rsidRPr="00CF5E28">
              <w:rPr>
                <w:rFonts w:ascii="Times New Roman" w:hAnsi="Times New Roman" w:cs="Times New Roman"/>
              </w:rPr>
              <w:t>?</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Yeni şartlara etkili bir şekilde uyum sağlayabiliyor</w:t>
            </w:r>
            <w:r w:rsidR="00CF5E28" w:rsidRPr="00CF5E28">
              <w:rPr>
                <w:rFonts w:ascii="Times New Roman" w:hAnsi="Times New Roman" w:cs="Times New Roman"/>
              </w:rPr>
              <w:t xml:space="preserve"> </w:t>
            </w:r>
            <w:r w:rsidRPr="00CF5E28">
              <w:rPr>
                <w:rFonts w:ascii="Times New Roman" w:hAnsi="Times New Roman" w:cs="Times New Roman"/>
              </w:rPr>
              <w:t>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Diğerler</w:t>
            </w:r>
            <w:r w:rsidR="00351706" w:rsidRPr="00CF5E28">
              <w:rPr>
                <w:rFonts w:ascii="Times New Roman" w:hAnsi="Times New Roman" w:cs="Times New Roman"/>
              </w:rPr>
              <w:t>inin isteklerini dikkate alıyor</w:t>
            </w:r>
            <w:r w:rsidRPr="00CF5E28">
              <w:rPr>
                <w:rFonts w:ascii="Times New Roman" w:hAnsi="Times New Roman" w:cs="Times New Roman"/>
              </w:rPr>
              <w:t>, zaman ve</w:t>
            </w:r>
            <w:r w:rsidR="00CF5E28" w:rsidRPr="00CF5E28">
              <w:rPr>
                <w:rFonts w:ascii="Times New Roman" w:hAnsi="Times New Roman" w:cs="Times New Roman"/>
              </w:rPr>
              <w:t xml:space="preserve"> </w:t>
            </w:r>
            <w:r w:rsidRPr="00CF5E28">
              <w:rPr>
                <w:rFonts w:ascii="Times New Roman" w:hAnsi="Times New Roman" w:cs="Times New Roman"/>
              </w:rPr>
              <w:t>durumun gerektirdiği biçimde davranabiliyor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İşbirliği içinde çalışabiliyor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Dinamizm ve yükselme arzusu sergileyebiliyor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rPr>
          <w:trHeight w:val="1134"/>
        </w:trPr>
        <w:tc>
          <w:tcPr>
            <w:tcW w:w="4681" w:type="dxa"/>
            <w:vAlign w:val="center"/>
          </w:tcPr>
          <w:p w:rsidR="00571652" w:rsidRPr="00CF5E28" w:rsidRDefault="00DC5130" w:rsidP="00CF5E28">
            <w:pPr>
              <w:jc w:val="both"/>
              <w:rPr>
                <w:rFonts w:ascii="Times New Roman" w:hAnsi="Times New Roman" w:cs="Times New Roman"/>
              </w:rPr>
            </w:pPr>
            <w:r w:rsidRPr="00CF5E28">
              <w:rPr>
                <w:rFonts w:ascii="Times New Roman" w:hAnsi="Times New Roman" w:cs="Times New Roman"/>
              </w:rPr>
              <w:t>Karşılıklı anlaşmayı planlarını açık ve özlü bir</w:t>
            </w:r>
            <w:r w:rsidR="00CF5E28" w:rsidRPr="00CF5E28">
              <w:rPr>
                <w:rFonts w:ascii="Times New Roman" w:hAnsi="Times New Roman" w:cs="Times New Roman"/>
              </w:rPr>
              <w:t xml:space="preserve"> </w:t>
            </w:r>
            <w:r w:rsidRPr="00CF5E28">
              <w:rPr>
                <w:rFonts w:ascii="Times New Roman" w:hAnsi="Times New Roman" w:cs="Times New Roman"/>
              </w:rPr>
              <w:t>şekilde göstererek gerçekleştirebiliyor mu?</w:t>
            </w:r>
          </w:p>
        </w:tc>
        <w:tc>
          <w:tcPr>
            <w:tcW w:w="4665" w:type="dxa"/>
          </w:tcPr>
          <w:p w:rsidR="00571652" w:rsidRPr="00DC5130" w:rsidRDefault="00571652" w:rsidP="00140777">
            <w:pPr>
              <w:rPr>
                <w:rFonts w:ascii="Times New Roman" w:hAnsi="Times New Roman" w:cs="Times New Roman"/>
                <w:b/>
                <w:sz w:val="20"/>
                <w:szCs w:val="20"/>
              </w:rPr>
            </w:pPr>
          </w:p>
        </w:tc>
      </w:tr>
      <w:tr w:rsidR="00571652" w:rsidTr="00CF5E28">
        <w:tc>
          <w:tcPr>
            <w:tcW w:w="4681" w:type="dxa"/>
          </w:tcPr>
          <w:p w:rsidR="005D2468" w:rsidRDefault="005D2468" w:rsidP="00140777">
            <w:pPr>
              <w:rPr>
                <w:rFonts w:ascii="Times New Roman" w:hAnsi="Times New Roman" w:cs="Times New Roman"/>
                <w:b/>
                <w:sz w:val="20"/>
                <w:szCs w:val="20"/>
                <w:u w:val="single"/>
              </w:rPr>
            </w:pPr>
          </w:p>
          <w:p w:rsidR="00571652" w:rsidRPr="00351706" w:rsidRDefault="00DC5130" w:rsidP="00140777">
            <w:pPr>
              <w:rPr>
                <w:rFonts w:ascii="Times New Roman" w:hAnsi="Times New Roman" w:cs="Times New Roman"/>
                <w:b/>
                <w:sz w:val="20"/>
                <w:szCs w:val="20"/>
                <w:u w:val="single"/>
              </w:rPr>
            </w:pPr>
            <w:r w:rsidRPr="00351706">
              <w:rPr>
                <w:rFonts w:ascii="Times New Roman" w:hAnsi="Times New Roman" w:cs="Times New Roman"/>
                <w:b/>
                <w:sz w:val="20"/>
                <w:szCs w:val="20"/>
                <w:u w:val="single"/>
              </w:rPr>
              <w:t>EĞİTİM NOTU:</w:t>
            </w:r>
          </w:p>
          <w:p w:rsidR="00351706" w:rsidRDefault="00351706" w:rsidP="00140777">
            <w:pPr>
              <w:rPr>
                <w:rFonts w:ascii="Times New Roman" w:hAnsi="Times New Roman" w:cs="Times New Roman"/>
                <w:b/>
                <w:sz w:val="20"/>
                <w:szCs w:val="20"/>
              </w:rPr>
            </w:pPr>
          </w:p>
          <w:p w:rsidR="00351706" w:rsidRDefault="00351706" w:rsidP="00140777">
            <w:pPr>
              <w:rPr>
                <w:rFonts w:ascii="Times New Roman" w:hAnsi="Times New Roman" w:cs="Times New Roman"/>
                <w:b/>
                <w:sz w:val="20"/>
                <w:szCs w:val="20"/>
              </w:rPr>
            </w:pPr>
          </w:p>
          <w:p w:rsidR="00351706" w:rsidRPr="00DC5130" w:rsidRDefault="00351706" w:rsidP="00140777">
            <w:pPr>
              <w:rPr>
                <w:rFonts w:ascii="Times New Roman" w:hAnsi="Times New Roman" w:cs="Times New Roman"/>
                <w:b/>
                <w:sz w:val="20"/>
                <w:szCs w:val="20"/>
              </w:rPr>
            </w:pPr>
          </w:p>
        </w:tc>
        <w:tc>
          <w:tcPr>
            <w:tcW w:w="4665" w:type="dxa"/>
          </w:tcPr>
          <w:p w:rsidR="005D2468" w:rsidRDefault="005D2468" w:rsidP="00351706">
            <w:pPr>
              <w:jc w:val="center"/>
              <w:rPr>
                <w:rFonts w:ascii="Times New Roman" w:hAnsi="Times New Roman" w:cs="Times New Roman"/>
                <w:b/>
                <w:sz w:val="20"/>
                <w:szCs w:val="20"/>
                <w:u w:val="single"/>
              </w:rPr>
            </w:pPr>
          </w:p>
          <w:p w:rsidR="00DC5130" w:rsidRPr="00351706" w:rsidRDefault="00DC5130" w:rsidP="00351706">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 xml:space="preserve">Mühendis Ad ve </w:t>
            </w:r>
            <w:r w:rsidR="005D2468">
              <w:rPr>
                <w:rFonts w:ascii="Times New Roman" w:hAnsi="Times New Roman" w:cs="Times New Roman"/>
                <w:b/>
                <w:sz w:val="20"/>
                <w:szCs w:val="20"/>
                <w:u w:val="single"/>
              </w:rPr>
              <w:t>S</w:t>
            </w:r>
            <w:r w:rsidRPr="00351706">
              <w:rPr>
                <w:rFonts w:ascii="Times New Roman" w:hAnsi="Times New Roman" w:cs="Times New Roman"/>
                <w:b/>
                <w:sz w:val="20"/>
                <w:szCs w:val="20"/>
                <w:u w:val="single"/>
              </w:rPr>
              <w:t>oyadı</w:t>
            </w:r>
          </w:p>
          <w:p w:rsidR="00351706" w:rsidRPr="00351706" w:rsidRDefault="00351706" w:rsidP="00351706">
            <w:pPr>
              <w:jc w:val="center"/>
              <w:rPr>
                <w:rFonts w:ascii="Times New Roman" w:hAnsi="Times New Roman" w:cs="Times New Roman"/>
                <w:b/>
                <w:sz w:val="20"/>
                <w:szCs w:val="20"/>
                <w:u w:val="single"/>
              </w:rPr>
            </w:pPr>
          </w:p>
          <w:p w:rsidR="00351706" w:rsidRDefault="00351706" w:rsidP="00351706">
            <w:pPr>
              <w:jc w:val="center"/>
              <w:rPr>
                <w:rFonts w:ascii="Times New Roman" w:hAnsi="Times New Roman" w:cs="Times New Roman"/>
                <w:b/>
                <w:sz w:val="20"/>
                <w:szCs w:val="20"/>
                <w:u w:val="single"/>
              </w:rPr>
            </w:pPr>
          </w:p>
          <w:p w:rsidR="00351706" w:rsidRPr="00351706" w:rsidRDefault="00351706" w:rsidP="00351706">
            <w:pPr>
              <w:jc w:val="center"/>
              <w:rPr>
                <w:rFonts w:ascii="Times New Roman" w:hAnsi="Times New Roman" w:cs="Times New Roman"/>
                <w:b/>
                <w:sz w:val="20"/>
                <w:szCs w:val="20"/>
                <w:u w:val="single"/>
              </w:rPr>
            </w:pPr>
          </w:p>
          <w:p w:rsidR="00351706" w:rsidRPr="00351706" w:rsidRDefault="00351706" w:rsidP="00351706">
            <w:pPr>
              <w:jc w:val="center"/>
              <w:rPr>
                <w:rFonts w:ascii="Times New Roman" w:hAnsi="Times New Roman" w:cs="Times New Roman"/>
                <w:b/>
                <w:sz w:val="20"/>
                <w:szCs w:val="20"/>
                <w:u w:val="single"/>
              </w:rPr>
            </w:pPr>
          </w:p>
          <w:p w:rsidR="00DC5130" w:rsidRPr="00351706" w:rsidRDefault="00DC5130" w:rsidP="00351706">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İmza</w:t>
            </w:r>
          </w:p>
          <w:p w:rsidR="00351706" w:rsidRPr="00351706" w:rsidRDefault="00351706" w:rsidP="00351706">
            <w:pPr>
              <w:jc w:val="center"/>
              <w:rPr>
                <w:rFonts w:ascii="Times New Roman" w:hAnsi="Times New Roman" w:cs="Times New Roman"/>
                <w:b/>
                <w:sz w:val="20"/>
                <w:szCs w:val="20"/>
                <w:u w:val="single"/>
              </w:rPr>
            </w:pPr>
          </w:p>
          <w:p w:rsidR="00351706" w:rsidRPr="00351706" w:rsidRDefault="00351706" w:rsidP="00351706">
            <w:pPr>
              <w:jc w:val="center"/>
              <w:rPr>
                <w:rFonts w:ascii="Times New Roman" w:hAnsi="Times New Roman" w:cs="Times New Roman"/>
                <w:b/>
                <w:sz w:val="20"/>
                <w:szCs w:val="20"/>
                <w:u w:val="single"/>
              </w:rPr>
            </w:pPr>
          </w:p>
          <w:p w:rsidR="00351706" w:rsidRDefault="00351706" w:rsidP="00351706">
            <w:pPr>
              <w:jc w:val="center"/>
              <w:rPr>
                <w:rFonts w:ascii="Times New Roman" w:hAnsi="Times New Roman" w:cs="Times New Roman"/>
                <w:b/>
                <w:sz w:val="20"/>
                <w:szCs w:val="20"/>
                <w:u w:val="single"/>
              </w:rPr>
            </w:pPr>
          </w:p>
          <w:p w:rsidR="00351706" w:rsidRDefault="00351706" w:rsidP="00351706">
            <w:pPr>
              <w:jc w:val="center"/>
              <w:rPr>
                <w:rFonts w:ascii="Times New Roman" w:hAnsi="Times New Roman" w:cs="Times New Roman"/>
                <w:b/>
                <w:sz w:val="20"/>
                <w:szCs w:val="20"/>
                <w:u w:val="single"/>
              </w:rPr>
            </w:pPr>
          </w:p>
          <w:p w:rsidR="00351706" w:rsidRPr="00351706" w:rsidRDefault="00351706" w:rsidP="00351706">
            <w:pPr>
              <w:jc w:val="center"/>
              <w:rPr>
                <w:rFonts w:ascii="Times New Roman" w:hAnsi="Times New Roman" w:cs="Times New Roman"/>
                <w:b/>
                <w:sz w:val="20"/>
                <w:szCs w:val="20"/>
                <w:u w:val="single"/>
              </w:rPr>
            </w:pPr>
          </w:p>
          <w:p w:rsidR="00351706" w:rsidRPr="00351706" w:rsidRDefault="00351706" w:rsidP="00351706">
            <w:pPr>
              <w:jc w:val="center"/>
              <w:rPr>
                <w:rFonts w:ascii="Times New Roman" w:hAnsi="Times New Roman" w:cs="Times New Roman"/>
                <w:b/>
                <w:sz w:val="20"/>
                <w:szCs w:val="20"/>
                <w:u w:val="single"/>
              </w:rPr>
            </w:pPr>
          </w:p>
          <w:p w:rsidR="00351706" w:rsidRDefault="00DC5130" w:rsidP="00351706">
            <w:pPr>
              <w:jc w:val="center"/>
              <w:rPr>
                <w:rFonts w:ascii="Times New Roman" w:hAnsi="Times New Roman" w:cs="Times New Roman"/>
                <w:b/>
                <w:sz w:val="20"/>
                <w:szCs w:val="20"/>
              </w:rPr>
            </w:pPr>
            <w:r w:rsidRPr="00351706">
              <w:rPr>
                <w:rFonts w:ascii="Times New Roman" w:hAnsi="Times New Roman" w:cs="Times New Roman"/>
                <w:b/>
                <w:sz w:val="20"/>
                <w:szCs w:val="20"/>
                <w:u w:val="single"/>
              </w:rPr>
              <w:t>Mühür</w:t>
            </w:r>
          </w:p>
          <w:p w:rsidR="00351706" w:rsidRDefault="00351706" w:rsidP="00DC5130">
            <w:pPr>
              <w:rPr>
                <w:rFonts w:ascii="Times New Roman" w:hAnsi="Times New Roman" w:cs="Times New Roman"/>
                <w:b/>
                <w:sz w:val="20"/>
                <w:szCs w:val="20"/>
              </w:rPr>
            </w:pPr>
          </w:p>
          <w:p w:rsidR="00351706" w:rsidRDefault="00351706" w:rsidP="00DC5130">
            <w:pPr>
              <w:rPr>
                <w:rFonts w:ascii="Times New Roman" w:hAnsi="Times New Roman" w:cs="Times New Roman"/>
                <w:b/>
                <w:sz w:val="20"/>
                <w:szCs w:val="20"/>
              </w:rPr>
            </w:pPr>
          </w:p>
          <w:p w:rsidR="00351706" w:rsidRDefault="00351706" w:rsidP="00DC5130">
            <w:pPr>
              <w:rPr>
                <w:rFonts w:ascii="Times New Roman" w:hAnsi="Times New Roman" w:cs="Times New Roman"/>
                <w:b/>
                <w:sz w:val="20"/>
                <w:szCs w:val="20"/>
              </w:rPr>
            </w:pPr>
          </w:p>
          <w:p w:rsidR="00351706" w:rsidRDefault="00351706" w:rsidP="00DC5130">
            <w:pPr>
              <w:rPr>
                <w:rFonts w:ascii="Times New Roman" w:hAnsi="Times New Roman" w:cs="Times New Roman"/>
                <w:b/>
                <w:sz w:val="20"/>
                <w:szCs w:val="20"/>
              </w:rPr>
            </w:pPr>
          </w:p>
          <w:p w:rsidR="00351706" w:rsidRDefault="00351706" w:rsidP="00DC5130">
            <w:pPr>
              <w:rPr>
                <w:rFonts w:ascii="Times New Roman" w:hAnsi="Times New Roman" w:cs="Times New Roman"/>
                <w:b/>
                <w:sz w:val="20"/>
                <w:szCs w:val="20"/>
              </w:rPr>
            </w:pPr>
          </w:p>
          <w:p w:rsidR="00351706" w:rsidRPr="00DC5130" w:rsidRDefault="00351706" w:rsidP="00DC5130">
            <w:pPr>
              <w:rPr>
                <w:rFonts w:ascii="Times New Roman" w:hAnsi="Times New Roman" w:cs="Times New Roman"/>
                <w:b/>
                <w:sz w:val="20"/>
                <w:szCs w:val="20"/>
              </w:rPr>
            </w:pPr>
          </w:p>
        </w:tc>
      </w:tr>
    </w:tbl>
    <w:p w:rsidR="00140777" w:rsidRDefault="00140777" w:rsidP="0014077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4748"/>
        <w:gridCol w:w="4748"/>
      </w:tblGrid>
      <w:tr w:rsidR="00EC1EC4" w:rsidTr="00C5184B">
        <w:trPr>
          <w:trHeight w:val="737"/>
        </w:trPr>
        <w:tc>
          <w:tcPr>
            <w:tcW w:w="9496" w:type="dxa"/>
            <w:gridSpan w:val="2"/>
            <w:tcBorders>
              <w:bottom w:val="single" w:sz="4" w:space="0" w:color="auto"/>
            </w:tcBorders>
            <w:shd w:val="clear" w:color="auto" w:fill="BFBFBF" w:themeFill="background1" w:themeFillShade="BF"/>
            <w:vAlign w:val="center"/>
          </w:tcPr>
          <w:p w:rsidR="00EC1EC4" w:rsidRPr="00476101" w:rsidRDefault="00EC1EC4" w:rsidP="00EC1EC4">
            <w:pPr>
              <w:jc w:val="center"/>
              <w:rPr>
                <w:rFonts w:ascii="Times New Roman" w:hAnsi="Times New Roman" w:cs="Times New Roman"/>
                <w:b/>
                <w:sz w:val="20"/>
                <w:szCs w:val="20"/>
              </w:rPr>
            </w:pPr>
            <w:r w:rsidRPr="00476101">
              <w:rPr>
                <w:rFonts w:ascii="Times New Roman" w:hAnsi="Times New Roman" w:cs="Times New Roman"/>
                <w:b/>
                <w:szCs w:val="20"/>
              </w:rPr>
              <w:t>DEĞERLENDİRME (ATÖLYE-</w:t>
            </w:r>
            <w:r>
              <w:rPr>
                <w:rFonts w:ascii="Times New Roman" w:hAnsi="Times New Roman" w:cs="Times New Roman"/>
                <w:b/>
                <w:szCs w:val="20"/>
              </w:rPr>
              <w:t>2</w:t>
            </w:r>
            <w:r w:rsidRPr="00476101">
              <w:rPr>
                <w:rFonts w:ascii="Times New Roman" w:hAnsi="Times New Roman" w:cs="Times New Roman"/>
                <w:b/>
                <w:szCs w:val="20"/>
              </w:rPr>
              <w:t xml:space="preserve"> STAJI)</w:t>
            </w:r>
          </w:p>
        </w:tc>
      </w:tr>
      <w:tr w:rsidR="00EC1EC4" w:rsidTr="00C5184B">
        <w:trPr>
          <w:trHeight w:val="624"/>
        </w:trPr>
        <w:tc>
          <w:tcPr>
            <w:tcW w:w="4748" w:type="dxa"/>
            <w:shd w:val="clear" w:color="auto" w:fill="D9D9D9" w:themeFill="background1" w:themeFillShade="D9"/>
            <w:vAlign w:val="center"/>
          </w:tcPr>
          <w:p w:rsidR="00EC1EC4" w:rsidRPr="00476101" w:rsidRDefault="00EC1EC4" w:rsidP="00C5184B">
            <w:pPr>
              <w:jc w:val="center"/>
              <w:rPr>
                <w:rFonts w:ascii="Times New Roman" w:hAnsi="Times New Roman" w:cs="Times New Roman"/>
                <w:b/>
                <w:sz w:val="20"/>
                <w:szCs w:val="20"/>
              </w:rPr>
            </w:pPr>
            <w:r w:rsidRPr="00476101">
              <w:rPr>
                <w:rFonts w:ascii="Times New Roman" w:hAnsi="Times New Roman" w:cs="Times New Roman"/>
                <w:b/>
                <w:sz w:val="20"/>
                <w:szCs w:val="20"/>
              </w:rPr>
              <w:t>Sorular</w:t>
            </w:r>
          </w:p>
        </w:tc>
        <w:tc>
          <w:tcPr>
            <w:tcW w:w="4748" w:type="dxa"/>
            <w:shd w:val="clear" w:color="auto" w:fill="D9D9D9" w:themeFill="background1" w:themeFillShade="D9"/>
            <w:vAlign w:val="center"/>
          </w:tcPr>
          <w:p w:rsidR="00EC1EC4" w:rsidRPr="00476101" w:rsidRDefault="00EC1EC4" w:rsidP="00C5184B">
            <w:pPr>
              <w:jc w:val="center"/>
              <w:rPr>
                <w:rFonts w:ascii="Times New Roman" w:hAnsi="Times New Roman" w:cs="Times New Roman"/>
                <w:b/>
                <w:sz w:val="20"/>
                <w:szCs w:val="20"/>
              </w:rPr>
            </w:pPr>
            <w:r w:rsidRPr="00476101">
              <w:rPr>
                <w:rFonts w:ascii="Times New Roman" w:hAnsi="Times New Roman" w:cs="Times New Roman"/>
                <w:b/>
                <w:sz w:val="20"/>
                <w:szCs w:val="20"/>
              </w:rPr>
              <w:t>Mühendisin Yorumları</w:t>
            </w: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Görevleri verimli bir şekilde üstlenebiliyor ve</w:t>
            </w:r>
            <w:r w:rsidR="00CF5E28" w:rsidRPr="00CF5E28">
              <w:rPr>
                <w:rFonts w:ascii="Times New Roman" w:hAnsi="Times New Roman" w:cs="Times New Roman"/>
              </w:rPr>
              <w:t xml:space="preserve"> </w:t>
            </w:r>
            <w:r w:rsidRPr="00CF5E28">
              <w:rPr>
                <w:rFonts w:ascii="Times New Roman" w:hAnsi="Times New Roman" w:cs="Times New Roman"/>
              </w:rPr>
              <w:t>bunları dağıtabiliyor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İşi etkili bir şekilde planlıyor ve sistematik bir</w:t>
            </w:r>
            <w:r w:rsidR="00CF5E28" w:rsidRPr="00CF5E28">
              <w:rPr>
                <w:rFonts w:ascii="Times New Roman" w:hAnsi="Times New Roman" w:cs="Times New Roman"/>
              </w:rPr>
              <w:t xml:space="preserve"> </w:t>
            </w:r>
            <w:r w:rsidRPr="00CF5E28">
              <w:rPr>
                <w:rFonts w:ascii="Times New Roman" w:hAnsi="Times New Roman" w:cs="Times New Roman"/>
              </w:rPr>
              <w:t>şekilde yürütüyor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Görevleri mümkün olduğunca güvenli bir şekilde</w:t>
            </w:r>
            <w:r w:rsidR="00CF5E28" w:rsidRPr="00CF5E28">
              <w:rPr>
                <w:rFonts w:ascii="Times New Roman" w:hAnsi="Times New Roman" w:cs="Times New Roman"/>
              </w:rPr>
              <w:t xml:space="preserve"> </w:t>
            </w:r>
            <w:r w:rsidRPr="00CF5E28">
              <w:rPr>
                <w:rFonts w:ascii="Times New Roman" w:hAnsi="Times New Roman" w:cs="Times New Roman"/>
              </w:rPr>
              <w:t>yerine getiriyor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Etkili bir bütçe kontrolü yapabiliyor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Zamanında uygun kararlar verebiliyor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Akılcı düşünmeye dayalı tavsiyeler ve </w:t>
            </w:r>
            <w:r w:rsidR="00CF5E28" w:rsidRPr="00CF5E28">
              <w:rPr>
                <w:rFonts w:ascii="Times New Roman" w:hAnsi="Times New Roman" w:cs="Times New Roman"/>
              </w:rPr>
              <w:t>kararlar verebiliyor</w:t>
            </w:r>
            <w:r w:rsidRPr="00CF5E28">
              <w:rPr>
                <w:rFonts w:ascii="Times New Roman" w:hAnsi="Times New Roman" w:cs="Times New Roman"/>
              </w:rPr>
              <w:t xml:space="preserve">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Hatalarından ders alıyor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Diğer personelle arkadaşça ilişkiler kurabiliyor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Bilgi ve talepleri astlarına açık ve anlaşılır bir </w:t>
            </w:r>
            <w:r w:rsidR="00CF5E28" w:rsidRPr="00CF5E28">
              <w:rPr>
                <w:rFonts w:ascii="Times New Roman" w:hAnsi="Times New Roman" w:cs="Times New Roman"/>
              </w:rPr>
              <w:t>tavır ile</w:t>
            </w:r>
            <w:r w:rsidRPr="00CF5E28">
              <w:rPr>
                <w:rFonts w:ascii="Times New Roman" w:hAnsi="Times New Roman" w:cs="Times New Roman"/>
              </w:rPr>
              <w:t xml:space="preserve"> iletebiliyor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Diğer personelin işini etkili bir </w:t>
            </w:r>
            <w:r w:rsidR="00CF5E28" w:rsidRPr="00CF5E28">
              <w:rPr>
                <w:rFonts w:ascii="Times New Roman" w:hAnsi="Times New Roman" w:cs="Times New Roman"/>
              </w:rPr>
              <w:t>şekilde planlıyor</w:t>
            </w:r>
            <w:r w:rsidRPr="00CF5E28">
              <w:rPr>
                <w:rFonts w:ascii="Times New Roman" w:hAnsi="Times New Roman" w:cs="Times New Roman"/>
              </w:rPr>
              <w:t>, organize ediyor ve yürütebiliyor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Diğer personelin işini verimli bir şekilde </w:t>
            </w:r>
            <w:r w:rsidR="00CF5E28" w:rsidRPr="00CF5E28">
              <w:rPr>
                <w:rFonts w:ascii="Times New Roman" w:hAnsi="Times New Roman" w:cs="Times New Roman"/>
              </w:rPr>
              <w:t>denetleyip idare</w:t>
            </w:r>
            <w:r w:rsidRPr="00CF5E28">
              <w:rPr>
                <w:rFonts w:ascii="Times New Roman" w:hAnsi="Times New Roman" w:cs="Times New Roman"/>
              </w:rPr>
              <w:t xml:space="preserve"> edebiliyor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Astlarına saygılı davranıyor ve onlarda </w:t>
            </w:r>
            <w:r w:rsidR="00CF5E28" w:rsidRPr="00CF5E28">
              <w:rPr>
                <w:rFonts w:ascii="Times New Roman" w:hAnsi="Times New Roman" w:cs="Times New Roman"/>
              </w:rPr>
              <w:t>güven uyandırıyor</w:t>
            </w:r>
            <w:r w:rsidRPr="00CF5E28">
              <w:rPr>
                <w:rFonts w:ascii="Times New Roman" w:hAnsi="Times New Roman" w:cs="Times New Roman"/>
              </w:rPr>
              <w:t xml:space="preserve">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Diğer personeli eğitebiliyor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Eğitimi verimli bir şekilde yürütebiliyor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Yeni şartlara etkili bir şekilde uyum </w:t>
            </w:r>
            <w:r w:rsidR="00CF5E28" w:rsidRPr="00CF5E28">
              <w:rPr>
                <w:rFonts w:ascii="Times New Roman" w:hAnsi="Times New Roman" w:cs="Times New Roman"/>
              </w:rPr>
              <w:t>sağlayabiliyor mu</w:t>
            </w:r>
            <w:r w:rsidRPr="00CF5E28">
              <w:rPr>
                <w:rFonts w:ascii="Times New Roman" w:hAnsi="Times New Roman" w:cs="Times New Roman"/>
              </w:rPr>
              <w:t>?</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Diğerlerinin isteklerini dikkate alıyor, zaman </w:t>
            </w:r>
            <w:r w:rsidR="00CF5E28" w:rsidRPr="00CF5E28">
              <w:rPr>
                <w:rFonts w:ascii="Times New Roman" w:hAnsi="Times New Roman" w:cs="Times New Roman"/>
              </w:rPr>
              <w:t>ve durumun</w:t>
            </w:r>
            <w:r w:rsidRPr="00CF5E28">
              <w:rPr>
                <w:rFonts w:ascii="Times New Roman" w:hAnsi="Times New Roman" w:cs="Times New Roman"/>
              </w:rPr>
              <w:t xml:space="preserve"> gerektirdiği biçimde davranabiliyor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İşbirliği içinde çalışabiliyor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Dinamizm ve yükselme arzusu sergileyebiliyor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rPr>
            </w:pPr>
            <w:r w:rsidRPr="00CF5E28">
              <w:rPr>
                <w:rFonts w:ascii="Times New Roman" w:hAnsi="Times New Roman" w:cs="Times New Roman"/>
              </w:rPr>
              <w:t xml:space="preserve">Karşılıklı anlaşmayı planlarını açık ve özlü </w:t>
            </w:r>
            <w:r w:rsidR="00CF5E28" w:rsidRPr="00CF5E28">
              <w:rPr>
                <w:rFonts w:ascii="Times New Roman" w:hAnsi="Times New Roman" w:cs="Times New Roman"/>
              </w:rPr>
              <w:t>bir şekilde</w:t>
            </w:r>
            <w:r w:rsidRPr="00CF5E28">
              <w:rPr>
                <w:rFonts w:ascii="Times New Roman" w:hAnsi="Times New Roman" w:cs="Times New Roman"/>
              </w:rPr>
              <w:t xml:space="preserve"> göstererek gerçekleştirebiliyor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c>
          <w:tcPr>
            <w:tcW w:w="4748" w:type="dxa"/>
          </w:tcPr>
          <w:p w:rsidR="005D2468" w:rsidRDefault="005D2468" w:rsidP="00C5184B">
            <w:pPr>
              <w:rPr>
                <w:rFonts w:ascii="Times New Roman" w:hAnsi="Times New Roman" w:cs="Times New Roman"/>
                <w:b/>
                <w:sz w:val="20"/>
                <w:szCs w:val="20"/>
                <w:u w:val="single"/>
              </w:rPr>
            </w:pPr>
          </w:p>
          <w:p w:rsidR="00EC1EC4" w:rsidRPr="00351706" w:rsidRDefault="00EC1EC4" w:rsidP="00C5184B">
            <w:pPr>
              <w:rPr>
                <w:rFonts w:ascii="Times New Roman" w:hAnsi="Times New Roman" w:cs="Times New Roman"/>
                <w:b/>
                <w:sz w:val="20"/>
                <w:szCs w:val="20"/>
                <w:u w:val="single"/>
              </w:rPr>
            </w:pPr>
            <w:r w:rsidRPr="00351706">
              <w:rPr>
                <w:rFonts w:ascii="Times New Roman" w:hAnsi="Times New Roman" w:cs="Times New Roman"/>
                <w:b/>
                <w:sz w:val="20"/>
                <w:szCs w:val="20"/>
                <w:u w:val="single"/>
              </w:rPr>
              <w:t>EĞİTİM NOTU:</w:t>
            </w: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Pr="00DC5130" w:rsidRDefault="00EC1EC4" w:rsidP="00C5184B">
            <w:pPr>
              <w:rPr>
                <w:rFonts w:ascii="Times New Roman" w:hAnsi="Times New Roman" w:cs="Times New Roman"/>
                <w:b/>
                <w:sz w:val="20"/>
                <w:szCs w:val="20"/>
              </w:rPr>
            </w:pPr>
          </w:p>
        </w:tc>
        <w:tc>
          <w:tcPr>
            <w:tcW w:w="4748" w:type="dxa"/>
          </w:tcPr>
          <w:p w:rsidR="005D2468" w:rsidRDefault="005D2468"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 xml:space="preserve">Mühendis Ad ve </w:t>
            </w:r>
            <w:r w:rsidR="005D2468">
              <w:rPr>
                <w:rFonts w:ascii="Times New Roman" w:hAnsi="Times New Roman" w:cs="Times New Roman"/>
                <w:b/>
                <w:sz w:val="20"/>
                <w:szCs w:val="20"/>
                <w:u w:val="single"/>
              </w:rPr>
              <w:t>S</w:t>
            </w:r>
            <w:r w:rsidRPr="00351706">
              <w:rPr>
                <w:rFonts w:ascii="Times New Roman" w:hAnsi="Times New Roman" w:cs="Times New Roman"/>
                <w:b/>
                <w:sz w:val="20"/>
                <w:szCs w:val="20"/>
                <w:u w:val="single"/>
              </w:rPr>
              <w:t>oyadı</w:t>
            </w: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İmza</w:t>
            </w: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rPr>
            </w:pPr>
            <w:r w:rsidRPr="00351706">
              <w:rPr>
                <w:rFonts w:ascii="Times New Roman" w:hAnsi="Times New Roman" w:cs="Times New Roman"/>
                <w:b/>
                <w:sz w:val="20"/>
                <w:szCs w:val="20"/>
                <w:u w:val="single"/>
              </w:rPr>
              <w:t>Mühür</w:t>
            </w: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Pr="00DC5130" w:rsidRDefault="00EC1EC4" w:rsidP="00C5184B">
            <w:pPr>
              <w:rPr>
                <w:rFonts w:ascii="Times New Roman" w:hAnsi="Times New Roman" w:cs="Times New Roman"/>
                <w:b/>
                <w:sz w:val="20"/>
                <w:szCs w:val="20"/>
              </w:rPr>
            </w:pPr>
          </w:p>
        </w:tc>
      </w:tr>
    </w:tbl>
    <w:p w:rsidR="00EC1EC4" w:rsidRDefault="00EC1EC4" w:rsidP="0014077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4748"/>
        <w:gridCol w:w="4748"/>
      </w:tblGrid>
      <w:tr w:rsidR="00EC1EC4" w:rsidTr="00C5184B">
        <w:trPr>
          <w:trHeight w:val="737"/>
        </w:trPr>
        <w:tc>
          <w:tcPr>
            <w:tcW w:w="9496" w:type="dxa"/>
            <w:gridSpan w:val="2"/>
            <w:tcBorders>
              <w:bottom w:val="single" w:sz="4" w:space="0" w:color="auto"/>
            </w:tcBorders>
            <w:shd w:val="clear" w:color="auto" w:fill="BFBFBF" w:themeFill="background1" w:themeFillShade="BF"/>
            <w:vAlign w:val="center"/>
          </w:tcPr>
          <w:p w:rsidR="00EC1EC4" w:rsidRPr="00476101" w:rsidRDefault="00EC1EC4" w:rsidP="00EC1EC4">
            <w:pPr>
              <w:jc w:val="center"/>
              <w:rPr>
                <w:rFonts w:ascii="Times New Roman" w:hAnsi="Times New Roman" w:cs="Times New Roman"/>
                <w:b/>
                <w:sz w:val="20"/>
                <w:szCs w:val="20"/>
              </w:rPr>
            </w:pPr>
            <w:r w:rsidRPr="00476101">
              <w:rPr>
                <w:rFonts w:ascii="Times New Roman" w:hAnsi="Times New Roman" w:cs="Times New Roman"/>
                <w:b/>
                <w:szCs w:val="20"/>
              </w:rPr>
              <w:t>DEĞERLENDİRME (ATÖLYE-</w:t>
            </w:r>
            <w:r>
              <w:rPr>
                <w:rFonts w:ascii="Times New Roman" w:hAnsi="Times New Roman" w:cs="Times New Roman"/>
                <w:b/>
                <w:szCs w:val="20"/>
              </w:rPr>
              <w:t>3</w:t>
            </w:r>
            <w:r w:rsidRPr="00476101">
              <w:rPr>
                <w:rFonts w:ascii="Times New Roman" w:hAnsi="Times New Roman" w:cs="Times New Roman"/>
                <w:b/>
                <w:szCs w:val="20"/>
              </w:rPr>
              <w:t xml:space="preserve"> STAJI)</w:t>
            </w:r>
          </w:p>
        </w:tc>
      </w:tr>
      <w:tr w:rsidR="00EC1EC4" w:rsidTr="00C5184B">
        <w:trPr>
          <w:trHeight w:val="624"/>
        </w:trPr>
        <w:tc>
          <w:tcPr>
            <w:tcW w:w="4748" w:type="dxa"/>
            <w:shd w:val="clear" w:color="auto" w:fill="D9D9D9" w:themeFill="background1" w:themeFillShade="D9"/>
            <w:vAlign w:val="center"/>
          </w:tcPr>
          <w:p w:rsidR="00EC1EC4" w:rsidRPr="00476101" w:rsidRDefault="00EC1EC4" w:rsidP="00C5184B">
            <w:pPr>
              <w:jc w:val="center"/>
              <w:rPr>
                <w:rFonts w:ascii="Times New Roman" w:hAnsi="Times New Roman" w:cs="Times New Roman"/>
                <w:b/>
                <w:sz w:val="20"/>
                <w:szCs w:val="20"/>
              </w:rPr>
            </w:pPr>
            <w:r w:rsidRPr="00476101">
              <w:rPr>
                <w:rFonts w:ascii="Times New Roman" w:hAnsi="Times New Roman" w:cs="Times New Roman"/>
                <w:b/>
                <w:sz w:val="20"/>
                <w:szCs w:val="20"/>
              </w:rPr>
              <w:t>Sorular</w:t>
            </w:r>
          </w:p>
        </w:tc>
        <w:tc>
          <w:tcPr>
            <w:tcW w:w="4748" w:type="dxa"/>
            <w:shd w:val="clear" w:color="auto" w:fill="D9D9D9" w:themeFill="background1" w:themeFillShade="D9"/>
            <w:vAlign w:val="center"/>
          </w:tcPr>
          <w:p w:rsidR="00EC1EC4" w:rsidRPr="00476101" w:rsidRDefault="00EC1EC4" w:rsidP="00C5184B">
            <w:pPr>
              <w:jc w:val="center"/>
              <w:rPr>
                <w:rFonts w:ascii="Times New Roman" w:hAnsi="Times New Roman" w:cs="Times New Roman"/>
                <w:b/>
                <w:sz w:val="20"/>
                <w:szCs w:val="20"/>
              </w:rPr>
            </w:pPr>
            <w:r w:rsidRPr="00476101">
              <w:rPr>
                <w:rFonts w:ascii="Times New Roman" w:hAnsi="Times New Roman" w:cs="Times New Roman"/>
                <w:b/>
                <w:sz w:val="20"/>
                <w:szCs w:val="20"/>
              </w:rPr>
              <w:t>Mühendisin Yorumları</w:t>
            </w: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Görevleri verimli bir şekilde üstlenebiliyor </w:t>
            </w:r>
            <w:r w:rsidR="00CF5E28" w:rsidRPr="00CF5E28">
              <w:rPr>
                <w:rFonts w:ascii="Times New Roman" w:hAnsi="Times New Roman" w:cs="Times New Roman"/>
                <w:szCs w:val="20"/>
              </w:rPr>
              <w:t>ve bunları</w:t>
            </w:r>
            <w:r w:rsidRPr="00CF5E28">
              <w:rPr>
                <w:rFonts w:ascii="Times New Roman" w:hAnsi="Times New Roman" w:cs="Times New Roman"/>
                <w:szCs w:val="20"/>
              </w:rPr>
              <w:t xml:space="preserve"> dağıtabiliyor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İşi etkili bir şekilde planlıyor ve sistematik </w:t>
            </w:r>
            <w:r w:rsidR="00CF5E28" w:rsidRPr="00CF5E28">
              <w:rPr>
                <w:rFonts w:ascii="Times New Roman" w:hAnsi="Times New Roman" w:cs="Times New Roman"/>
                <w:szCs w:val="20"/>
              </w:rPr>
              <w:t>bir şekilde</w:t>
            </w:r>
            <w:r w:rsidRPr="00CF5E28">
              <w:rPr>
                <w:rFonts w:ascii="Times New Roman" w:hAnsi="Times New Roman" w:cs="Times New Roman"/>
                <w:szCs w:val="20"/>
              </w:rPr>
              <w:t xml:space="preserve"> yürütüyor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Görevleri mümkün olduğunca güvenli bir </w:t>
            </w:r>
            <w:r w:rsidR="00CF5E28" w:rsidRPr="00CF5E28">
              <w:rPr>
                <w:rFonts w:ascii="Times New Roman" w:hAnsi="Times New Roman" w:cs="Times New Roman"/>
                <w:szCs w:val="20"/>
              </w:rPr>
              <w:t>şekilde yerine</w:t>
            </w:r>
            <w:r w:rsidRPr="00CF5E28">
              <w:rPr>
                <w:rFonts w:ascii="Times New Roman" w:hAnsi="Times New Roman" w:cs="Times New Roman"/>
                <w:szCs w:val="20"/>
              </w:rPr>
              <w:t xml:space="preserve"> getiriyor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Etkili bir bütçe kontrolü yapabiliyor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Zamanında uygun kararlar verebiliyor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Akılcı düşünmeye dayalı tavsiyeler ve </w:t>
            </w:r>
            <w:r w:rsidR="00CF5E28" w:rsidRPr="00CF5E28">
              <w:rPr>
                <w:rFonts w:ascii="Times New Roman" w:hAnsi="Times New Roman" w:cs="Times New Roman"/>
                <w:szCs w:val="20"/>
              </w:rPr>
              <w:t>kararlar verebiliyor</w:t>
            </w:r>
            <w:r w:rsidRPr="00CF5E28">
              <w:rPr>
                <w:rFonts w:ascii="Times New Roman" w:hAnsi="Times New Roman" w:cs="Times New Roman"/>
                <w:szCs w:val="20"/>
              </w:rPr>
              <w:t xml:space="preserve">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Hatalarından ders alıyor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Diğer personelle arkadaşça ilişkiler kurabiliyor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Bilgi ve talepleri astlarına açık ve anlaşılır bir </w:t>
            </w:r>
            <w:r w:rsidR="00CF5E28" w:rsidRPr="00CF5E28">
              <w:rPr>
                <w:rFonts w:ascii="Times New Roman" w:hAnsi="Times New Roman" w:cs="Times New Roman"/>
                <w:szCs w:val="20"/>
              </w:rPr>
              <w:t>tavır ile</w:t>
            </w:r>
            <w:r w:rsidRPr="00CF5E28">
              <w:rPr>
                <w:rFonts w:ascii="Times New Roman" w:hAnsi="Times New Roman" w:cs="Times New Roman"/>
                <w:szCs w:val="20"/>
              </w:rPr>
              <w:t xml:space="preserve"> iletebiliyor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Diğer personelin işini etkili bir </w:t>
            </w:r>
            <w:r w:rsidR="00CF5E28" w:rsidRPr="00CF5E28">
              <w:rPr>
                <w:rFonts w:ascii="Times New Roman" w:hAnsi="Times New Roman" w:cs="Times New Roman"/>
                <w:szCs w:val="20"/>
              </w:rPr>
              <w:t>şekilde planlıyor</w:t>
            </w:r>
            <w:r w:rsidRPr="00CF5E28">
              <w:rPr>
                <w:rFonts w:ascii="Times New Roman" w:hAnsi="Times New Roman" w:cs="Times New Roman"/>
                <w:szCs w:val="20"/>
              </w:rPr>
              <w:t>, organize ediyor ve yürütebiliyor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Diğer personelin işini verimli bir şekilde </w:t>
            </w:r>
            <w:r w:rsidR="00CF5E28" w:rsidRPr="00CF5E28">
              <w:rPr>
                <w:rFonts w:ascii="Times New Roman" w:hAnsi="Times New Roman" w:cs="Times New Roman"/>
                <w:szCs w:val="20"/>
              </w:rPr>
              <w:t>denetleyip idare</w:t>
            </w:r>
            <w:r w:rsidRPr="00CF5E28">
              <w:rPr>
                <w:rFonts w:ascii="Times New Roman" w:hAnsi="Times New Roman" w:cs="Times New Roman"/>
                <w:szCs w:val="20"/>
              </w:rPr>
              <w:t xml:space="preserve"> edebiliyor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Astlarına saygılı davranıyor ve onlarda </w:t>
            </w:r>
            <w:r w:rsidR="00CF5E28" w:rsidRPr="00CF5E28">
              <w:rPr>
                <w:rFonts w:ascii="Times New Roman" w:hAnsi="Times New Roman" w:cs="Times New Roman"/>
                <w:szCs w:val="20"/>
              </w:rPr>
              <w:t>güven uyandırıyor</w:t>
            </w:r>
            <w:r w:rsidRPr="00CF5E28">
              <w:rPr>
                <w:rFonts w:ascii="Times New Roman" w:hAnsi="Times New Roman" w:cs="Times New Roman"/>
                <w:szCs w:val="20"/>
              </w:rPr>
              <w:t xml:space="preserve">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Diğer personeli eğitebiliyor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Eğitimi verimli bir şekilde yürütebiliyor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Yeni şartlara etkili bir şekilde uyum </w:t>
            </w:r>
            <w:r w:rsidR="00CF5E28" w:rsidRPr="00CF5E28">
              <w:rPr>
                <w:rFonts w:ascii="Times New Roman" w:hAnsi="Times New Roman" w:cs="Times New Roman"/>
                <w:szCs w:val="20"/>
              </w:rPr>
              <w:t>sağlayabiliyor mu</w:t>
            </w:r>
            <w:r w:rsidRPr="00CF5E28">
              <w:rPr>
                <w:rFonts w:ascii="Times New Roman" w:hAnsi="Times New Roman" w:cs="Times New Roman"/>
                <w:szCs w:val="20"/>
              </w:rPr>
              <w:t>?</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Diğerlerinin isteklerini dikkate alıyor, zaman </w:t>
            </w:r>
            <w:r w:rsidR="00CF5E28" w:rsidRPr="00CF5E28">
              <w:rPr>
                <w:rFonts w:ascii="Times New Roman" w:hAnsi="Times New Roman" w:cs="Times New Roman"/>
                <w:szCs w:val="20"/>
              </w:rPr>
              <w:t>ve durumun</w:t>
            </w:r>
            <w:r w:rsidRPr="00CF5E28">
              <w:rPr>
                <w:rFonts w:ascii="Times New Roman" w:hAnsi="Times New Roman" w:cs="Times New Roman"/>
                <w:szCs w:val="20"/>
              </w:rPr>
              <w:t xml:space="preserve"> gerektirdiği biçimde davranabiliyor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İşbirliği içinde çalışabiliyor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Dinamizm ve yükselme arzusu sergileyebiliyor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rPr>
          <w:trHeight w:val="1134"/>
        </w:trPr>
        <w:tc>
          <w:tcPr>
            <w:tcW w:w="4748" w:type="dxa"/>
            <w:vAlign w:val="center"/>
          </w:tcPr>
          <w:p w:rsidR="00EC1EC4" w:rsidRPr="00CF5E28" w:rsidRDefault="00EC1EC4" w:rsidP="00CF5E28">
            <w:pPr>
              <w:jc w:val="both"/>
              <w:rPr>
                <w:rFonts w:ascii="Times New Roman" w:hAnsi="Times New Roman" w:cs="Times New Roman"/>
                <w:szCs w:val="20"/>
              </w:rPr>
            </w:pPr>
            <w:r w:rsidRPr="00CF5E28">
              <w:rPr>
                <w:rFonts w:ascii="Times New Roman" w:hAnsi="Times New Roman" w:cs="Times New Roman"/>
                <w:szCs w:val="20"/>
              </w:rPr>
              <w:t xml:space="preserve">Karşılıklı anlaşmayı planlarını açık ve özlü </w:t>
            </w:r>
            <w:r w:rsidR="00CF5E28" w:rsidRPr="00CF5E28">
              <w:rPr>
                <w:rFonts w:ascii="Times New Roman" w:hAnsi="Times New Roman" w:cs="Times New Roman"/>
                <w:szCs w:val="20"/>
              </w:rPr>
              <w:t>bir şekilde</w:t>
            </w:r>
            <w:r w:rsidRPr="00CF5E28">
              <w:rPr>
                <w:rFonts w:ascii="Times New Roman" w:hAnsi="Times New Roman" w:cs="Times New Roman"/>
                <w:szCs w:val="20"/>
              </w:rPr>
              <w:t xml:space="preserve"> göstererek gerçekleştirebiliyor mu?</w:t>
            </w:r>
          </w:p>
        </w:tc>
        <w:tc>
          <w:tcPr>
            <w:tcW w:w="4748" w:type="dxa"/>
          </w:tcPr>
          <w:p w:rsidR="00EC1EC4" w:rsidRPr="00DC5130" w:rsidRDefault="00EC1EC4" w:rsidP="00C5184B">
            <w:pPr>
              <w:rPr>
                <w:rFonts w:ascii="Times New Roman" w:hAnsi="Times New Roman" w:cs="Times New Roman"/>
                <w:b/>
                <w:sz w:val="20"/>
                <w:szCs w:val="20"/>
              </w:rPr>
            </w:pPr>
          </w:p>
        </w:tc>
      </w:tr>
      <w:tr w:rsidR="00EC1EC4" w:rsidTr="00C5184B">
        <w:tc>
          <w:tcPr>
            <w:tcW w:w="4748" w:type="dxa"/>
          </w:tcPr>
          <w:p w:rsidR="005D2468" w:rsidRDefault="005D2468" w:rsidP="00C5184B">
            <w:pPr>
              <w:rPr>
                <w:rFonts w:ascii="Times New Roman" w:hAnsi="Times New Roman" w:cs="Times New Roman"/>
                <w:b/>
                <w:sz w:val="20"/>
                <w:szCs w:val="20"/>
                <w:u w:val="single"/>
              </w:rPr>
            </w:pPr>
          </w:p>
          <w:p w:rsidR="00EC1EC4" w:rsidRPr="00351706" w:rsidRDefault="00EC1EC4" w:rsidP="00C5184B">
            <w:pPr>
              <w:rPr>
                <w:rFonts w:ascii="Times New Roman" w:hAnsi="Times New Roman" w:cs="Times New Roman"/>
                <w:b/>
                <w:sz w:val="20"/>
                <w:szCs w:val="20"/>
                <w:u w:val="single"/>
              </w:rPr>
            </w:pPr>
            <w:r w:rsidRPr="00351706">
              <w:rPr>
                <w:rFonts w:ascii="Times New Roman" w:hAnsi="Times New Roman" w:cs="Times New Roman"/>
                <w:b/>
                <w:sz w:val="20"/>
                <w:szCs w:val="20"/>
                <w:u w:val="single"/>
              </w:rPr>
              <w:t>EĞİTİM NOTU:</w:t>
            </w: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Pr="00DC5130" w:rsidRDefault="00EC1EC4" w:rsidP="00C5184B">
            <w:pPr>
              <w:rPr>
                <w:rFonts w:ascii="Times New Roman" w:hAnsi="Times New Roman" w:cs="Times New Roman"/>
                <w:b/>
                <w:sz w:val="20"/>
                <w:szCs w:val="20"/>
              </w:rPr>
            </w:pPr>
          </w:p>
        </w:tc>
        <w:tc>
          <w:tcPr>
            <w:tcW w:w="4748" w:type="dxa"/>
          </w:tcPr>
          <w:p w:rsidR="005D2468" w:rsidRDefault="005D2468"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 xml:space="preserve">Mühendis Ad ve </w:t>
            </w:r>
            <w:r w:rsidR="005D2468">
              <w:rPr>
                <w:rFonts w:ascii="Times New Roman" w:hAnsi="Times New Roman" w:cs="Times New Roman"/>
                <w:b/>
                <w:sz w:val="20"/>
                <w:szCs w:val="20"/>
                <w:u w:val="single"/>
              </w:rPr>
              <w:t>S</w:t>
            </w:r>
            <w:r w:rsidRPr="00351706">
              <w:rPr>
                <w:rFonts w:ascii="Times New Roman" w:hAnsi="Times New Roman" w:cs="Times New Roman"/>
                <w:b/>
                <w:sz w:val="20"/>
                <w:szCs w:val="20"/>
                <w:u w:val="single"/>
              </w:rPr>
              <w:t>oyadı</w:t>
            </w: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r w:rsidRPr="00351706">
              <w:rPr>
                <w:rFonts w:ascii="Times New Roman" w:hAnsi="Times New Roman" w:cs="Times New Roman"/>
                <w:b/>
                <w:sz w:val="20"/>
                <w:szCs w:val="20"/>
                <w:u w:val="single"/>
              </w:rPr>
              <w:t>İmza</w:t>
            </w: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Pr="00351706" w:rsidRDefault="00EC1EC4" w:rsidP="00C5184B">
            <w:pPr>
              <w:jc w:val="center"/>
              <w:rPr>
                <w:rFonts w:ascii="Times New Roman" w:hAnsi="Times New Roman" w:cs="Times New Roman"/>
                <w:b/>
                <w:sz w:val="20"/>
                <w:szCs w:val="20"/>
                <w:u w:val="single"/>
              </w:rPr>
            </w:pPr>
          </w:p>
          <w:p w:rsidR="00EC1EC4" w:rsidRDefault="00EC1EC4" w:rsidP="00C5184B">
            <w:pPr>
              <w:jc w:val="center"/>
              <w:rPr>
                <w:rFonts w:ascii="Times New Roman" w:hAnsi="Times New Roman" w:cs="Times New Roman"/>
                <w:b/>
                <w:sz w:val="20"/>
                <w:szCs w:val="20"/>
              </w:rPr>
            </w:pPr>
            <w:r w:rsidRPr="00351706">
              <w:rPr>
                <w:rFonts w:ascii="Times New Roman" w:hAnsi="Times New Roman" w:cs="Times New Roman"/>
                <w:b/>
                <w:sz w:val="20"/>
                <w:szCs w:val="20"/>
                <w:u w:val="single"/>
              </w:rPr>
              <w:t>Mühür</w:t>
            </w: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Default="00EC1EC4" w:rsidP="00C5184B">
            <w:pPr>
              <w:rPr>
                <w:rFonts w:ascii="Times New Roman" w:hAnsi="Times New Roman" w:cs="Times New Roman"/>
                <w:b/>
                <w:sz w:val="20"/>
                <w:szCs w:val="20"/>
              </w:rPr>
            </w:pPr>
          </w:p>
          <w:p w:rsidR="00EC1EC4" w:rsidRPr="00DC5130" w:rsidRDefault="00EC1EC4" w:rsidP="00C5184B">
            <w:pPr>
              <w:rPr>
                <w:rFonts w:ascii="Times New Roman" w:hAnsi="Times New Roman" w:cs="Times New Roman"/>
                <w:b/>
                <w:sz w:val="20"/>
                <w:szCs w:val="20"/>
              </w:rPr>
            </w:pPr>
          </w:p>
        </w:tc>
      </w:tr>
    </w:tbl>
    <w:p w:rsidR="00EC1EC4" w:rsidRPr="00140777" w:rsidRDefault="00EC1EC4" w:rsidP="00140777">
      <w:pPr>
        <w:rPr>
          <w:rFonts w:ascii="Times New Roman" w:hAnsi="Times New Roman" w:cs="Times New Roman"/>
          <w:sz w:val="20"/>
          <w:szCs w:val="20"/>
        </w:rPr>
      </w:pPr>
    </w:p>
    <w:sectPr w:rsidR="00EC1EC4" w:rsidRPr="00140777" w:rsidSect="00E52150">
      <w:footerReference w:type="default" r:id="rId10"/>
      <w:footerReference w:type="first" r:id="rId11"/>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70E" w:rsidRDefault="0069070E" w:rsidP="00140777">
      <w:pPr>
        <w:spacing w:after="0" w:line="240" w:lineRule="auto"/>
      </w:pPr>
      <w:r>
        <w:separator/>
      </w:r>
    </w:p>
  </w:endnote>
  <w:endnote w:type="continuationSeparator" w:id="0">
    <w:p w:rsidR="0069070E" w:rsidRDefault="0069070E" w:rsidP="0014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059435"/>
      <w:docPartObj>
        <w:docPartGallery w:val="Page Numbers (Bottom of Page)"/>
        <w:docPartUnique/>
      </w:docPartObj>
    </w:sdtPr>
    <w:sdtEndPr/>
    <w:sdtContent>
      <w:p w:rsidR="00EE39BD" w:rsidRDefault="00EE39BD">
        <w:pPr>
          <w:pStyle w:val="AltBilgi"/>
          <w:jc w:val="center"/>
        </w:pPr>
        <w:r>
          <w:fldChar w:fldCharType="begin"/>
        </w:r>
        <w:r>
          <w:instrText>PAGE   \* MERGEFORMAT</w:instrText>
        </w:r>
        <w:r>
          <w:fldChar w:fldCharType="separate"/>
        </w:r>
        <w:r w:rsidR="00147F78">
          <w:rPr>
            <w:noProof/>
          </w:rPr>
          <w:t>1</w:t>
        </w:r>
        <w:r>
          <w:fldChar w:fldCharType="end"/>
        </w:r>
      </w:p>
    </w:sdtContent>
  </w:sdt>
  <w:p w:rsidR="00EE39BD" w:rsidRDefault="00EE39B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BD" w:rsidRDefault="00EE39BD">
    <w:pPr>
      <w:pStyle w:val="AltBilgi"/>
      <w:jc w:val="center"/>
    </w:pPr>
  </w:p>
  <w:p w:rsidR="00EE39BD" w:rsidRDefault="00EE39B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70E" w:rsidRDefault="0069070E" w:rsidP="00140777">
      <w:pPr>
        <w:spacing w:after="0" w:line="240" w:lineRule="auto"/>
      </w:pPr>
      <w:r>
        <w:separator/>
      </w:r>
    </w:p>
  </w:footnote>
  <w:footnote w:type="continuationSeparator" w:id="0">
    <w:p w:rsidR="0069070E" w:rsidRDefault="0069070E" w:rsidP="00140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B4A02E4"/>
    <w:lvl w:ilvl="0" w:tplc="041F0015">
      <w:start w:val="1"/>
      <w:numFmt w:val="upperLetter"/>
      <w:lvlText w:val="%1."/>
      <w:lvlJc w:val="left"/>
    </w:lvl>
    <w:lvl w:ilvl="1" w:tplc="041F000D">
      <w:start w:val="1"/>
      <w:numFmt w:val="bullet"/>
      <w:lvlText w:val=""/>
      <w:lvlJc w:val="left"/>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865582"/>
    <w:multiLevelType w:val="multilevel"/>
    <w:tmpl w:val="C71E8784"/>
    <w:lvl w:ilvl="0">
      <w:start w:val="1"/>
      <w:numFmt w:val="decimal"/>
      <w:lvlText w:val="%1."/>
      <w:lvlJc w:val="left"/>
      <w:pPr>
        <w:ind w:left="840" w:hanging="360"/>
      </w:pPr>
      <w:rPr>
        <w:rFonts w:ascii="Times New Roman" w:eastAsia="Times New Roman" w:hAnsi="Times New Roman" w:cs="Arial" w:hint="default"/>
        <w:b/>
      </w:rPr>
    </w:lvl>
    <w:lvl w:ilvl="1">
      <w:start w:val="1"/>
      <w:numFmt w:val="decimal"/>
      <w:isLgl/>
      <w:lvlText w:val="%1.%2."/>
      <w:lvlJc w:val="left"/>
      <w:pPr>
        <w:ind w:left="885" w:hanging="405"/>
      </w:pPr>
      <w:rPr>
        <w:rFonts w:ascii="Times New Roman" w:hAnsi="Times New Roman" w:cs="Times New Roman"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 w15:restartNumberingAfterBreak="0">
    <w:nsid w:val="134F7B19"/>
    <w:multiLevelType w:val="hybridMultilevel"/>
    <w:tmpl w:val="913AD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C14FFF"/>
    <w:multiLevelType w:val="hybridMultilevel"/>
    <w:tmpl w:val="7A9C18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909A5"/>
    <w:multiLevelType w:val="hybridMultilevel"/>
    <w:tmpl w:val="6722FB5C"/>
    <w:lvl w:ilvl="0" w:tplc="041F000F">
      <w:start w:val="1"/>
      <w:numFmt w:val="decimal"/>
      <w:lvlText w:val="%1."/>
      <w:lvlJc w:val="left"/>
      <w:pPr>
        <w:ind w:left="360" w:hanging="360"/>
      </w:pPr>
      <w:rPr>
        <w:rFonts w:hint="default"/>
      </w:rPr>
    </w:lvl>
    <w:lvl w:ilvl="1" w:tplc="041F0019">
      <w:start w:val="1"/>
      <w:numFmt w:val="lowerLetter"/>
      <w:lvlText w:val="%2."/>
      <w:lvlJc w:val="left"/>
      <w:pPr>
        <w:ind w:left="360" w:hanging="360"/>
      </w:pPr>
    </w:lvl>
    <w:lvl w:ilvl="2" w:tplc="7AB60BF6">
      <w:start w:val="1"/>
      <w:numFmt w:val="decimal"/>
      <w:lvlText w:val="%3"/>
      <w:lvlJc w:val="left"/>
      <w:pPr>
        <w:ind w:left="1080" w:hanging="180"/>
      </w:pPr>
      <w:rPr>
        <w:rFonts w:hint="default"/>
      </w:rPr>
    </w:lvl>
    <w:lvl w:ilvl="3" w:tplc="041F000F">
      <w:start w:val="1"/>
      <w:numFmt w:val="decimal"/>
      <w:lvlText w:val="%4."/>
      <w:lvlJc w:val="left"/>
      <w:pPr>
        <w:ind w:left="1800" w:hanging="360"/>
      </w:pPr>
    </w:lvl>
    <w:lvl w:ilvl="4" w:tplc="041F0019">
      <w:start w:val="1"/>
      <w:numFmt w:val="lowerLetter"/>
      <w:lvlText w:val="%5."/>
      <w:lvlJc w:val="left"/>
      <w:pPr>
        <w:ind w:left="2520" w:hanging="360"/>
      </w:pPr>
    </w:lvl>
    <w:lvl w:ilvl="5" w:tplc="041F001B">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5" w15:restartNumberingAfterBreak="0">
    <w:nsid w:val="21643F36"/>
    <w:multiLevelType w:val="hybridMultilevel"/>
    <w:tmpl w:val="573402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42F468C"/>
    <w:multiLevelType w:val="hybridMultilevel"/>
    <w:tmpl w:val="3AB20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4F396C"/>
    <w:multiLevelType w:val="hybridMultilevel"/>
    <w:tmpl w:val="276E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715062"/>
    <w:multiLevelType w:val="hybridMultilevel"/>
    <w:tmpl w:val="24B829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E59E9"/>
    <w:multiLevelType w:val="hybridMultilevel"/>
    <w:tmpl w:val="24B8F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9449DD"/>
    <w:multiLevelType w:val="hybridMultilevel"/>
    <w:tmpl w:val="959E5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0F16E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4102DC"/>
    <w:multiLevelType w:val="hybridMultilevel"/>
    <w:tmpl w:val="AF5C0E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CB77DB1"/>
    <w:multiLevelType w:val="hybridMultilevel"/>
    <w:tmpl w:val="4CB6329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E76CB1"/>
    <w:multiLevelType w:val="hybridMultilevel"/>
    <w:tmpl w:val="0BFC1FB6"/>
    <w:lvl w:ilvl="0" w:tplc="872C1B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3227EC"/>
    <w:multiLevelType w:val="multilevel"/>
    <w:tmpl w:val="C71E8784"/>
    <w:lvl w:ilvl="0">
      <w:start w:val="1"/>
      <w:numFmt w:val="decimal"/>
      <w:lvlText w:val="%1."/>
      <w:lvlJc w:val="left"/>
      <w:pPr>
        <w:ind w:left="840" w:hanging="360"/>
      </w:pPr>
      <w:rPr>
        <w:rFonts w:ascii="Times New Roman" w:eastAsia="Times New Roman" w:hAnsi="Times New Roman" w:cs="Arial" w:hint="default"/>
        <w:b/>
      </w:rPr>
    </w:lvl>
    <w:lvl w:ilvl="1">
      <w:start w:val="1"/>
      <w:numFmt w:val="decimal"/>
      <w:isLgl/>
      <w:lvlText w:val="%1.%2."/>
      <w:lvlJc w:val="left"/>
      <w:pPr>
        <w:ind w:left="885" w:hanging="405"/>
      </w:pPr>
      <w:rPr>
        <w:rFonts w:ascii="Times New Roman" w:hAnsi="Times New Roman" w:cs="Times New Roman"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6" w15:restartNumberingAfterBreak="0">
    <w:nsid w:val="3FC36A81"/>
    <w:multiLevelType w:val="hybridMultilevel"/>
    <w:tmpl w:val="B572469A"/>
    <w:lvl w:ilvl="0" w:tplc="872C1B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56485D"/>
    <w:multiLevelType w:val="hybridMultilevel"/>
    <w:tmpl w:val="A7A27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812458"/>
    <w:multiLevelType w:val="hybridMultilevel"/>
    <w:tmpl w:val="0DF2790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46F7280F"/>
    <w:multiLevelType w:val="multilevel"/>
    <w:tmpl w:val="C71E8784"/>
    <w:numStyleLink w:val="Stil1"/>
  </w:abstractNum>
  <w:abstractNum w:abstractNumId="20" w15:restartNumberingAfterBreak="0">
    <w:nsid w:val="4AA56C06"/>
    <w:multiLevelType w:val="hybridMultilevel"/>
    <w:tmpl w:val="F814E102"/>
    <w:lvl w:ilvl="0" w:tplc="872C1BE0">
      <w:start w:val="1"/>
      <w:numFmt w:val="decimal"/>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AAF51C9"/>
    <w:multiLevelType w:val="hybridMultilevel"/>
    <w:tmpl w:val="88FC9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44C98"/>
    <w:multiLevelType w:val="hybridMultilevel"/>
    <w:tmpl w:val="1D4662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1446AF2"/>
    <w:multiLevelType w:val="hybridMultilevel"/>
    <w:tmpl w:val="D4E4E682"/>
    <w:lvl w:ilvl="0" w:tplc="94DE8EAC">
      <w:start w:val="1"/>
      <w:numFmt w:val="decimal"/>
      <w:lvlText w:val="%1."/>
      <w:lvlJc w:val="left"/>
      <w:pPr>
        <w:ind w:left="480" w:hanging="360"/>
      </w:pPr>
      <w:rPr>
        <w:rFonts w:hint="default"/>
        <w:sz w:val="20"/>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24" w15:restartNumberingAfterBreak="0">
    <w:nsid w:val="52B81E2C"/>
    <w:multiLevelType w:val="hybridMultilevel"/>
    <w:tmpl w:val="617E7C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6DC0455"/>
    <w:multiLevelType w:val="hybridMultilevel"/>
    <w:tmpl w:val="CFD811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8E293C"/>
    <w:multiLevelType w:val="multilevel"/>
    <w:tmpl w:val="C71E8784"/>
    <w:styleLink w:val="Stil1"/>
    <w:lvl w:ilvl="0">
      <w:start w:val="4"/>
      <w:numFmt w:val="decimal"/>
      <w:lvlText w:val="%1."/>
      <w:lvlJc w:val="left"/>
      <w:pPr>
        <w:ind w:left="840" w:hanging="360"/>
      </w:pPr>
      <w:rPr>
        <w:rFonts w:ascii="Times New Roman" w:eastAsia="Times New Roman" w:hAnsi="Times New Roman" w:cs="Arial" w:hint="default"/>
        <w:b/>
      </w:rPr>
    </w:lvl>
    <w:lvl w:ilvl="1">
      <w:start w:val="1"/>
      <w:numFmt w:val="decimal"/>
      <w:isLgl/>
      <w:lvlText w:val="%1.%2."/>
      <w:lvlJc w:val="left"/>
      <w:pPr>
        <w:ind w:left="405" w:hanging="405"/>
      </w:pPr>
      <w:rPr>
        <w:rFonts w:ascii="Times New Roman" w:hAnsi="Times New Roman" w:cs="Times New Roman"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7" w15:restartNumberingAfterBreak="0">
    <w:nsid w:val="5A6219F4"/>
    <w:multiLevelType w:val="hybridMultilevel"/>
    <w:tmpl w:val="AB44E4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D6075B5"/>
    <w:multiLevelType w:val="hybridMultilevel"/>
    <w:tmpl w:val="FCA266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DD5E1F"/>
    <w:multiLevelType w:val="hybridMultilevel"/>
    <w:tmpl w:val="BE82FA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08350F7"/>
    <w:multiLevelType w:val="hybridMultilevel"/>
    <w:tmpl w:val="B2DE8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0A42E8F"/>
    <w:multiLevelType w:val="hybridMultilevel"/>
    <w:tmpl w:val="B5BCA5AE"/>
    <w:lvl w:ilvl="0" w:tplc="041F000F">
      <w:start w:val="1"/>
      <w:numFmt w:val="decimal"/>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2" w15:restartNumberingAfterBreak="0">
    <w:nsid w:val="62C03CBE"/>
    <w:multiLevelType w:val="multilevel"/>
    <w:tmpl w:val="3138A188"/>
    <w:lvl w:ilvl="0">
      <w:start w:val="3"/>
      <w:numFmt w:val="decimal"/>
      <w:lvlText w:val="%1."/>
      <w:lvlJc w:val="left"/>
      <w:pPr>
        <w:ind w:left="360" w:hanging="360"/>
      </w:pPr>
      <w:rPr>
        <w:rFonts w:ascii="Times New Roman" w:eastAsia="Times New Roman" w:hAnsi="Times New Roman" w:cs="Arial" w:hint="default"/>
        <w:b/>
      </w:rPr>
    </w:lvl>
    <w:lvl w:ilvl="1">
      <w:start w:val="1"/>
      <w:numFmt w:val="decimal"/>
      <w:lvlText w:val="%1.%2."/>
      <w:lvlJc w:val="left"/>
      <w:pPr>
        <w:ind w:left="840" w:hanging="360"/>
      </w:pPr>
      <w:rPr>
        <w:rFonts w:ascii="Times New Roman" w:eastAsia="Times New Roman" w:hAnsi="Times New Roman" w:cs="Arial" w:hint="default"/>
        <w:b/>
      </w:rPr>
    </w:lvl>
    <w:lvl w:ilvl="2">
      <w:start w:val="1"/>
      <w:numFmt w:val="decimal"/>
      <w:lvlText w:val="%1.%2.%3."/>
      <w:lvlJc w:val="left"/>
      <w:pPr>
        <w:ind w:left="1680" w:hanging="720"/>
      </w:pPr>
      <w:rPr>
        <w:rFonts w:ascii="Times New Roman" w:eastAsia="Times New Roman" w:hAnsi="Times New Roman" w:cs="Arial" w:hint="default"/>
        <w:b/>
      </w:rPr>
    </w:lvl>
    <w:lvl w:ilvl="3">
      <w:start w:val="1"/>
      <w:numFmt w:val="decimal"/>
      <w:lvlText w:val="%1.%2.%3.%4."/>
      <w:lvlJc w:val="left"/>
      <w:pPr>
        <w:ind w:left="2160" w:hanging="720"/>
      </w:pPr>
      <w:rPr>
        <w:rFonts w:ascii="Times New Roman" w:eastAsia="Times New Roman" w:hAnsi="Times New Roman" w:cs="Arial" w:hint="default"/>
        <w:b/>
      </w:rPr>
    </w:lvl>
    <w:lvl w:ilvl="4">
      <w:start w:val="1"/>
      <w:numFmt w:val="decimal"/>
      <w:lvlText w:val="%1.%2.%3.%4.%5."/>
      <w:lvlJc w:val="left"/>
      <w:pPr>
        <w:ind w:left="3000" w:hanging="1080"/>
      </w:pPr>
      <w:rPr>
        <w:rFonts w:ascii="Times New Roman" w:eastAsia="Times New Roman" w:hAnsi="Times New Roman" w:cs="Arial" w:hint="default"/>
        <w:b/>
      </w:rPr>
    </w:lvl>
    <w:lvl w:ilvl="5">
      <w:start w:val="1"/>
      <w:numFmt w:val="decimal"/>
      <w:lvlText w:val="%1.%2.%3.%4.%5.%6."/>
      <w:lvlJc w:val="left"/>
      <w:pPr>
        <w:ind w:left="3480" w:hanging="1080"/>
      </w:pPr>
      <w:rPr>
        <w:rFonts w:ascii="Times New Roman" w:eastAsia="Times New Roman" w:hAnsi="Times New Roman" w:cs="Arial" w:hint="default"/>
        <w:b/>
      </w:rPr>
    </w:lvl>
    <w:lvl w:ilvl="6">
      <w:start w:val="1"/>
      <w:numFmt w:val="decimal"/>
      <w:lvlText w:val="%1.%2.%3.%4.%5.%6.%7."/>
      <w:lvlJc w:val="left"/>
      <w:pPr>
        <w:ind w:left="4320" w:hanging="1440"/>
      </w:pPr>
      <w:rPr>
        <w:rFonts w:ascii="Times New Roman" w:eastAsia="Times New Roman" w:hAnsi="Times New Roman" w:cs="Arial" w:hint="default"/>
        <w:b/>
      </w:rPr>
    </w:lvl>
    <w:lvl w:ilvl="7">
      <w:start w:val="1"/>
      <w:numFmt w:val="decimal"/>
      <w:lvlText w:val="%1.%2.%3.%4.%5.%6.%7.%8."/>
      <w:lvlJc w:val="left"/>
      <w:pPr>
        <w:ind w:left="4800" w:hanging="1440"/>
      </w:pPr>
      <w:rPr>
        <w:rFonts w:ascii="Times New Roman" w:eastAsia="Times New Roman" w:hAnsi="Times New Roman" w:cs="Arial" w:hint="default"/>
        <w:b/>
      </w:rPr>
    </w:lvl>
    <w:lvl w:ilvl="8">
      <w:start w:val="1"/>
      <w:numFmt w:val="decimal"/>
      <w:lvlText w:val="%1.%2.%3.%4.%5.%6.%7.%8.%9."/>
      <w:lvlJc w:val="left"/>
      <w:pPr>
        <w:ind w:left="5640" w:hanging="1800"/>
      </w:pPr>
      <w:rPr>
        <w:rFonts w:ascii="Times New Roman" w:eastAsia="Times New Roman" w:hAnsi="Times New Roman" w:cs="Arial" w:hint="default"/>
        <w:b/>
      </w:rPr>
    </w:lvl>
  </w:abstractNum>
  <w:abstractNum w:abstractNumId="33" w15:restartNumberingAfterBreak="0">
    <w:nsid w:val="65DE3E25"/>
    <w:multiLevelType w:val="hybridMultilevel"/>
    <w:tmpl w:val="C14E5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6A2115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CA2EED"/>
    <w:multiLevelType w:val="hybridMultilevel"/>
    <w:tmpl w:val="E5D233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C0100E"/>
    <w:multiLevelType w:val="hybridMultilevel"/>
    <w:tmpl w:val="513E06FA"/>
    <w:lvl w:ilvl="0" w:tplc="F90251B0">
      <w:start w:val="1"/>
      <w:numFmt w:val="decimal"/>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15:restartNumberingAfterBreak="0">
    <w:nsid w:val="6CDB4AD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4F40E5"/>
    <w:multiLevelType w:val="hybridMultilevel"/>
    <w:tmpl w:val="B3125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BF041C"/>
    <w:multiLevelType w:val="multilevel"/>
    <w:tmpl w:val="041F001D"/>
    <w:styleLink w:val="Sti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993510"/>
    <w:multiLevelType w:val="hybridMultilevel"/>
    <w:tmpl w:val="B6624580"/>
    <w:lvl w:ilvl="0" w:tplc="041F000F">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41" w15:restartNumberingAfterBreak="0">
    <w:nsid w:val="76CA7B8C"/>
    <w:multiLevelType w:val="hybridMultilevel"/>
    <w:tmpl w:val="ED2686C4"/>
    <w:lvl w:ilvl="0" w:tplc="68FE6AF6">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42" w15:restartNumberingAfterBreak="0">
    <w:nsid w:val="77D046C5"/>
    <w:multiLevelType w:val="hybridMultilevel"/>
    <w:tmpl w:val="892276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C9A7B89"/>
    <w:multiLevelType w:val="hybridMultilevel"/>
    <w:tmpl w:val="51A6D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
  </w:num>
  <w:num w:numId="4">
    <w:abstractNumId w:val="23"/>
  </w:num>
  <w:num w:numId="5">
    <w:abstractNumId w:val="19"/>
    <w:lvlOverride w:ilvl="0">
      <w:lvl w:ilvl="0">
        <w:numFmt w:val="decimal"/>
        <w:lvlText w:val=""/>
        <w:lvlJc w:val="left"/>
      </w:lvl>
    </w:lvlOverride>
    <w:lvlOverride w:ilvl="1">
      <w:lvl w:ilvl="1">
        <w:start w:val="1"/>
        <w:numFmt w:val="decimal"/>
        <w:isLgl/>
        <w:lvlText w:val="%1.%2."/>
        <w:lvlJc w:val="left"/>
        <w:pPr>
          <w:ind w:left="405" w:hanging="405"/>
        </w:pPr>
        <w:rPr>
          <w:rFonts w:ascii="Times New Roman" w:hAnsi="Times New Roman" w:cs="Times New Roman" w:hint="default"/>
          <w:b/>
        </w:rPr>
      </w:lvl>
    </w:lvlOverride>
    <w:lvlOverride w:ilvl="2">
      <w:lvl w:ilvl="2">
        <w:start w:val="1"/>
        <w:numFmt w:val="decimal"/>
        <w:isLgl/>
        <w:lvlText w:val="%1.%2.%3."/>
        <w:lvlJc w:val="left"/>
        <w:pPr>
          <w:ind w:left="1200" w:hanging="720"/>
        </w:pPr>
        <w:rPr>
          <w:rFonts w:ascii="Times New Roman" w:hAnsi="Times New Roman" w:cs="Times New Roman" w:hint="default"/>
          <w:b/>
        </w:rPr>
      </w:lvl>
    </w:lvlOverride>
  </w:num>
  <w:num w:numId="6">
    <w:abstractNumId w:val="21"/>
  </w:num>
  <w:num w:numId="7">
    <w:abstractNumId w:val="1"/>
  </w:num>
  <w:num w:numId="8">
    <w:abstractNumId w:val="32"/>
  </w:num>
  <w:num w:numId="9">
    <w:abstractNumId w:val="15"/>
  </w:num>
  <w:num w:numId="10">
    <w:abstractNumId w:val="13"/>
  </w:num>
  <w:num w:numId="11">
    <w:abstractNumId w:val="37"/>
  </w:num>
  <w:num w:numId="12">
    <w:abstractNumId w:val="4"/>
  </w:num>
  <w:num w:numId="13">
    <w:abstractNumId w:val="25"/>
  </w:num>
  <w:num w:numId="14">
    <w:abstractNumId w:val="26"/>
  </w:num>
  <w:num w:numId="15">
    <w:abstractNumId w:val="39"/>
  </w:num>
  <w:num w:numId="16">
    <w:abstractNumId w:val="11"/>
  </w:num>
  <w:num w:numId="17">
    <w:abstractNumId w:val="34"/>
  </w:num>
  <w:num w:numId="18">
    <w:abstractNumId w:val="27"/>
  </w:num>
  <w:num w:numId="19">
    <w:abstractNumId w:val="5"/>
  </w:num>
  <w:num w:numId="20">
    <w:abstractNumId w:val="42"/>
  </w:num>
  <w:num w:numId="21">
    <w:abstractNumId w:val="12"/>
  </w:num>
  <w:num w:numId="22">
    <w:abstractNumId w:val="43"/>
  </w:num>
  <w:num w:numId="23">
    <w:abstractNumId w:val="24"/>
  </w:num>
  <w:num w:numId="24">
    <w:abstractNumId w:val="3"/>
  </w:num>
  <w:num w:numId="25">
    <w:abstractNumId w:val="29"/>
  </w:num>
  <w:num w:numId="26">
    <w:abstractNumId w:val="33"/>
  </w:num>
  <w:num w:numId="27">
    <w:abstractNumId w:val="8"/>
  </w:num>
  <w:num w:numId="28">
    <w:abstractNumId w:val="28"/>
  </w:num>
  <w:num w:numId="29">
    <w:abstractNumId w:val="16"/>
  </w:num>
  <w:num w:numId="30">
    <w:abstractNumId w:val="14"/>
  </w:num>
  <w:num w:numId="31">
    <w:abstractNumId w:val="41"/>
  </w:num>
  <w:num w:numId="32">
    <w:abstractNumId w:val="40"/>
  </w:num>
  <w:num w:numId="33">
    <w:abstractNumId w:val="18"/>
  </w:num>
  <w:num w:numId="34">
    <w:abstractNumId w:val="36"/>
  </w:num>
  <w:num w:numId="35">
    <w:abstractNumId w:val="20"/>
  </w:num>
  <w:num w:numId="36">
    <w:abstractNumId w:val="31"/>
  </w:num>
  <w:num w:numId="37">
    <w:abstractNumId w:val="38"/>
  </w:num>
  <w:num w:numId="38">
    <w:abstractNumId w:val="7"/>
  </w:num>
  <w:num w:numId="39">
    <w:abstractNumId w:val="9"/>
  </w:num>
  <w:num w:numId="40">
    <w:abstractNumId w:val="6"/>
  </w:num>
  <w:num w:numId="41">
    <w:abstractNumId w:val="30"/>
  </w:num>
  <w:num w:numId="42">
    <w:abstractNumId w:val="17"/>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65"/>
    <w:rsid w:val="000127A1"/>
    <w:rsid w:val="00025146"/>
    <w:rsid w:val="00051150"/>
    <w:rsid w:val="00064A90"/>
    <w:rsid w:val="00072926"/>
    <w:rsid w:val="00080147"/>
    <w:rsid w:val="000A6358"/>
    <w:rsid w:val="000B3076"/>
    <w:rsid w:val="000B3C01"/>
    <w:rsid w:val="000C7607"/>
    <w:rsid w:val="000D0B68"/>
    <w:rsid w:val="000D34A3"/>
    <w:rsid w:val="000D64AF"/>
    <w:rsid w:val="000E1BD3"/>
    <w:rsid w:val="000F0380"/>
    <w:rsid w:val="00111E53"/>
    <w:rsid w:val="00140777"/>
    <w:rsid w:val="00147F78"/>
    <w:rsid w:val="00152F02"/>
    <w:rsid w:val="001659DA"/>
    <w:rsid w:val="0018249A"/>
    <w:rsid w:val="00197824"/>
    <w:rsid w:val="001B4B59"/>
    <w:rsid w:val="001D5842"/>
    <w:rsid w:val="001D71F4"/>
    <w:rsid w:val="001E239F"/>
    <w:rsid w:val="001E2915"/>
    <w:rsid w:val="001F168F"/>
    <w:rsid w:val="00201EC2"/>
    <w:rsid w:val="002229D8"/>
    <w:rsid w:val="00274F7C"/>
    <w:rsid w:val="002B7C01"/>
    <w:rsid w:val="002C2016"/>
    <w:rsid w:val="002D3EEA"/>
    <w:rsid w:val="002D4837"/>
    <w:rsid w:val="002E58EB"/>
    <w:rsid w:val="002E75E2"/>
    <w:rsid w:val="002E7EDC"/>
    <w:rsid w:val="002F24A5"/>
    <w:rsid w:val="00305914"/>
    <w:rsid w:val="00317EE8"/>
    <w:rsid w:val="00323486"/>
    <w:rsid w:val="0033266E"/>
    <w:rsid w:val="00335904"/>
    <w:rsid w:val="00335D91"/>
    <w:rsid w:val="00344AB1"/>
    <w:rsid w:val="00350BBD"/>
    <w:rsid w:val="00351706"/>
    <w:rsid w:val="00371FB5"/>
    <w:rsid w:val="00382399"/>
    <w:rsid w:val="003916E9"/>
    <w:rsid w:val="003A34ED"/>
    <w:rsid w:val="003A4517"/>
    <w:rsid w:val="003B6D4D"/>
    <w:rsid w:val="003C77BE"/>
    <w:rsid w:val="003D03A3"/>
    <w:rsid w:val="004044F2"/>
    <w:rsid w:val="00417602"/>
    <w:rsid w:val="00446885"/>
    <w:rsid w:val="00447BB8"/>
    <w:rsid w:val="004616D5"/>
    <w:rsid w:val="00476101"/>
    <w:rsid w:val="004B2D8F"/>
    <w:rsid w:val="004C51C7"/>
    <w:rsid w:val="004C5DBC"/>
    <w:rsid w:val="004D06B5"/>
    <w:rsid w:val="005143D6"/>
    <w:rsid w:val="00527765"/>
    <w:rsid w:val="00571652"/>
    <w:rsid w:val="005774E9"/>
    <w:rsid w:val="00580F77"/>
    <w:rsid w:val="00591C69"/>
    <w:rsid w:val="005A0378"/>
    <w:rsid w:val="005B5701"/>
    <w:rsid w:val="005D2468"/>
    <w:rsid w:val="005E44FD"/>
    <w:rsid w:val="005E5E31"/>
    <w:rsid w:val="005E684E"/>
    <w:rsid w:val="005F0B07"/>
    <w:rsid w:val="005F6D19"/>
    <w:rsid w:val="00605C9F"/>
    <w:rsid w:val="00610B08"/>
    <w:rsid w:val="00611610"/>
    <w:rsid w:val="0062665B"/>
    <w:rsid w:val="00660A2C"/>
    <w:rsid w:val="00665344"/>
    <w:rsid w:val="00677126"/>
    <w:rsid w:val="0069070E"/>
    <w:rsid w:val="0069727C"/>
    <w:rsid w:val="006C0E62"/>
    <w:rsid w:val="006C4D7D"/>
    <w:rsid w:val="006D0823"/>
    <w:rsid w:val="006E24FF"/>
    <w:rsid w:val="006E3565"/>
    <w:rsid w:val="006F29E7"/>
    <w:rsid w:val="00700565"/>
    <w:rsid w:val="007179A8"/>
    <w:rsid w:val="007217B4"/>
    <w:rsid w:val="00730316"/>
    <w:rsid w:val="00764AF2"/>
    <w:rsid w:val="00764CB3"/>
    <w:rsid w:val="00791EB5"/>
    <w:rsid w:val="0079334E"/>
    <w:rsid w:val="007A059C"/>
    <w:rsid w:val="007B46A8"/>
    <w:rsid w:val="007C0C98"/>
    <w:rsid w:val="007C2260"/>
    <w:rsid w:val="007D34D3"/>
    <w:rsid w:val="007D531A"/>
    <w:rsid w:val="007D705D"/>
    <w:rsid w:val="007F1EED"/>
    <w:rsid w:val="007F425A"/>
    <w:rsid w:val="0080099C"/>
    <w:rsid w:val="00814712"/>
    <w:rsid w:val="0083692B"/>
    <w:rsid w:val="00846DFF"/>
    <w:rsid w:val="00847341"/>
    <w:rsid w:val="008816F1"/>
    <w:rsid w:val="008817CB"/>
    <w:rsid w:val="008B72A9"/>
    <w:rsid w:val="008E73AD"/>
    <w:rsid w:val="008F1DB8"/>
    <w:rsid w:val="008F1E64"/>
    <w:rsid w:val="00904168"/>
    <w:rsid w:val="0090690C"/>
    <w:rsid w:val="00913921"/>
    <w:rsid w:val="00944DC8"/>
    <w:rsid w:val="00952E78"/>
    <w:rsid w:val="00956FCC"/>
    <w:rsid w:val="009646AA"/>
    <w:rsid w:val="009651AD"/>
    <w:rsid w:val="00967139"/>
    <w:rsid w:val="0097028B"/>
    <w:rsid w:val="009706F4"/>
    <w:rsid w:val="0097286E"/>
    <w:rsid w:val="009A3B1D"/>
    <w:rsid w:val="009A493F"/>
    <w:rsid w:val="009A7F4C"/>
    <w:rsid w:val="009B1AF9"/>
    <w:rsid w:val="009B1F3D"/>
    <w:rsid w:val="009D63C7"/>
    <w:rsid w:val="009E47D4"/>
    <w:rsid w:val="009E6B6C"/>
    <w:rsid w:val="00A0222D"/>
    <w:rsid w:val="00A23D69"/>
    <w:rsid w:val="00A26951"/>
    <w:rsid w:val="00A32026"/>
    <w:rsid w:val="00A51F7A"/>
    <w:rsid w:val="00A66992"/>
    <w:rsid w:val="00A745B5"/>
    <w:rsid w:val="00A8320C"/>
    <w:rsid w:val="00A859D3"/>
    <w:rsid w:val="00A94280"/>
    <w:rsid w:val="00AA28E5"/>
    <w:rsid w:val="00AB727F"/>
    <w:rsid w:val="00AD4F5F"/>
    <w:rsid w:val="00AD5DD6"/>
    <w:rsid w:val="00AF3582"/>
    <w:rsid w:val="00B0281F"/>
    <w:rsid w:val="00B30131"/>
    <w:rsid w:val="00B329D2"/>
    <w:rsid w:val="00B3649B"/>
    <w:rsid w:val="00B41A34"/>
    <w:rsid w:val="00B50E45"/>
    <w:rsid w:val="00B60610"/>
    <w:rsid w:val="00B717B4"/>
    <w:rsid w:val="00B94EB3"/>
    <w:rsid w:val="00BA32E7"/>
    <w:rsid w:val="00BB3221"/>
    <w:rsid w:val="00BC6436"/>
    <w:rsid w:val="00BF2956"/>
    <w:rsid w:val="00C04F48"/>
    <w:rsid w:val="00C41F5B"/>
    <w:rsid w:val="00C41FAD"/>
    <w:rsid w:val="00C45178"/>
    <w:rsid w:val="00C45FBC"/>
    <w:rsid w:val="00C5184B"/>
    <w:rsid w:val="00C53A62"/>
    <w:rsid w:val="00C71C90"/>
    <w:rsid w:val="00CC2CC1"/>
    <w:rsid w:val="00CF2E8A"/>
    <w:rsid w:val="00CF5E28"/>
    <w:rsid w:val="00D042FE"/>
    <w:rsid w:val="00D25AE5"/>
    <w:rsid w:val="00D35464"/>
    <w:rsid w:val="00D50CCB"/>
    <w:rsid w:val="00D80F12"/>
    <w:rsid w:val="00DB4FF3"/>
    <w:rsid w:val="00DC4612"/>
    <w:rsid w:val="00DC5130"/>
    <w:rsid w:val="00DD07B2"/>
    <w:rsid w:val="00DD0811"/>
    <w:rsid w:val="00DD73C8"/>
    <w:rsid w:val="00DE6246"/>
    <w:rsid w:val="00DF747D"/>
    <w:rsid w:val="00E05B03"/>
    <w:rsid w:val="00E11574"/>
    <w:rsid w:val="00E156DB"/>
    <w:rsid w:val="00E15E97"/>
    <w:rsid w:val="00E2416C"/>
    <w:rsid w:val="00E25D93"/>
    <w:rsid w:val="00E37C3C"/>
    <w:rsid w:val="00E42D4B"/>
    <w:rsid w:val="00E47841"/>
    <w:rsid w:val="00E52150"/>
    <w:rsid w:val="00E57DDE"/>
    <w:rsid w:val="00E714BD"/>
    <w:rsid w:val="00E82EFE"/>
    <w:rsid w:val="00E91278"/>
    <w:rsid w:val="00EC1EC4"/>
    <w:rsid w:val="00EC2807"/>
    <w:rsid w:val="00ED38D7"/>
    <w:rsid w:val="00ED3FA4"/>
    <w:rsid w:val="00EE39BD"/>
    <w:rsid w:val="00EF31B9"/>
    <w:rsid w:val="00EF3CAD"/>
    <w:rsid w:val="00F0497A"/>
    <w:rsid w:val="00F24246"/>
    <w:rsid w:val="00F30444"/>
    <w:rsid w:val="00F3555C"/>
    <w:rsid w:val="00F600E9"/>
    <w:rsid w:val="00F65A88"/>
    <w:rsid w:val="00F678E6"/>
    <w:rsid w:val="00F728CA"/>
    <w:rsid w:val="00F73EA2"/>
    <w:rsid w:val="00F903ED"/>
    <w:rsid w:val="00F95BB8"/>
    <w:rsid w:val="00F978B1"/>
    <w:rsid w:val="00FC486B"/>
    <w:rsid w:val="00FF08EC"/>
    <w:rsid w:val="00FF19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5DDD7-40B6-4816-8B9E-73FCABC2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28B"/>
  </w:style>
  <w:style w:type="paragraph" w:styleId="Balk1">
    <w:name w:val="heading 1"/>
    <w:basedOn w:val="Normal"/>
    <w:next w:val="Normal"/>
    <w:link w:val="Balk1Char"/>
    <w:uiPriority w:val="9"/>
    <w:qFormat/>
    <w:rsid w:val="003823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7765"/>
    <w:pPr>
      <w:ind w:left="720"/>
      <w:contextualSpacing/>
    </w:pPr>
  </w:style>
  <w:style w:type="table" w:customStyle="1" w:styleId="TabloKlavuzu1">
    <w:name w:val="Tablo Kılavuzu1"/>
    <w:basedOn w:val="NormalTablo"/>
    <w:next w:val="TabloKlavuzu"/>
    <w:uiPriority w:val="59"/>
    <w:rsid w:val="007B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C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07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0777"/>
  </w:style>
  <w:style w:type="paragraph" w:styleId="AltBilgi">
    <w:name w:val="footer"/>
    <w:basedOn w:val="Normal"/>
    <w:link w:val="AltBilgiChar"/>
    <w:uiPriority w:val="99"/>
    <w:unhideWhenUsed/>
    <w:rsid w:val="001407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0777"/>
  </w:style>
  <w:style w:type="numbering" w:customStyle="1" w:styleId="Stil1">
    <w:name w:val="Stil1"/>
    <w:uiPriority w:val="99"/>
    <w:rsid w:val="00382399"/>
    <w:pPr>
      <w:numPr>
        <w:numId w:val="14"/>
      </w:numPr>
    </w:pPr>
  </w:style>
  <w:style w:type="numbering" w:customStyle="1" w:styleId="Stil2">
    <w:name w:val="Stil2"/>
    <w:uiPriority w:val="99"/>
    <w:rsid w:val="00382399"/>
    <w:pPr>
      <w:numPr>
        <w:numId w:val="15"/>
      </w:numPr>
    </w:pPr>
  </w:style>
  <w:style w:type="character" w:customStyle="1" w:styleId="Balk1Char">
    <w:name w:val="Başlık 1 Char"/>
    <w:basedOn w:val="VarsaylanParagrafYazTipi"/>
    <w:link w:val="Balk1"/>
    <w:uiPriority w:val="9"/>
    <w:rsid w:val="00382399"/>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344AB1"/>
    <w:pPr>
      <w:spacing w:after="0" w:line="240" w:lineRule="auto"/>
    </w:pPr>
  </w:style>
  <w:style w:type="character" w:customStyle="1" w:styleId="Stil1Char">
    <w:name w:val="Stil1 Char"/>
    <w:basedOn w:val="VarsaylanParagrafYazTipi"/>
    <w:rsid w:val="00344AB1"/>
    <w:rPr>
      <w:rFonts w:ascii="Times New Roman" w:hAnsi="Times New Roman"/>
      <w:sz w:val="24"/>
      <w:szCs w:val="16"/>
    </w:rPr>
  </w:style>
  <w:style w:type="character" w:styleId="SatrNumaras">
    <w:name w:val="line number"/>
    <w:basedOn w:val="VarsaylanParagrafYazTipi"/>
    <w:uiPriority w:val="99"/>
    <w:semiHidden/>
    <w:unhideWhenUsed/>
    <w:rsid w:val="007A059C"/>
  </w:style>
  <w:style w:type="character" w:styleId="AklamaBavurusu">
    <w:name w:val="annotation reference"/>
    <w:basedOn w:val="VarsaylanParagrafYazTipi"/>
    <w:uiPriority w:val="99"/>
    <w:semiHidden/>
    <w:unhideWhenUsed/>
    <w:rsid w:val="00B30131"/>
    <w:rPr>
      <w:sz w:val="16"/>
      <w:szCs w:val="16"/>
    </w:rPr>
  </w:style>
  <w:style w:type="paragraph" w:styleId="AklamaMetni">
    <w:name w:val="annotation text"/>
    <w:basedOn w:val="Normal"/>
    <w:link w:val="AklamaMetniChar"/>
    <w:uiPriority w:val="99"/>
    <w:semiHidden/>
    <w:unhideWhenUsed/>
    <w:rsid w:val="00B301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30131"/>
    <w:rPr>
      <w:sz w:val="20"/>
      <w:szCs w:val="20"/>
    </w:rPr>
  </w:style>
  <w:style w:type="paragraph" w:styleId="AklamaKonusu">
    <w:name w:val="annotation subject"/>
    <w:basedOn w:val="AklamaMetni"/>
    <w:next w:val="AklamaMetni"/>
    <w:link w:val="AklamaKonusuChar"/>
    <w:uiPriority w:val="99"/>
    <w:semiHidden/>
    <w:unhideWhenUsed/>
    <w:rsid w:val="00B30131"/>
    <w:rPr>
      <w:b/>
      <w:bCs/>
    </w:rPr>
  </w:style>
  <w:style w:type="character" w:customStyle="1" w:styleId="AklamaKonusuChar">
    <w:name w:val="Açıklama Konusu Char"/>
    <w:basedOn w:val="AklamaMetniChar"/>
    <w:link w:val="AklamaKonusu"/>
    <w:uiPriority w:val="99"/>
    <w:semiHidden/>
    <w:rsid w:val="00B30131"/>
    <w:rPr>
      <w:b/>
      <w:bCs/>
      <w:sz w:val="20"/>
      <w:szCs w:val="20"/>
    </w:rPr>
  </w:style>
  <w:style w:type="paragraph" w:styleId="BalonMetni">
    <w:name w:val="Balloon Text"/>
    <w:basedOn w:val="Normal"/>
    <w:link w:val="BalonMetniChar"/>
    <w:uiPriority w:val="99"/>
    <w:semiHidden/>
    <w:unhideWhenUsed/>
    <w:rsid w:val="00B301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0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ABA6-C679-44D8-B3A8-A23C3F2B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4835</Words>
  <Characters>27566</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ArsGor1</dc:creator>
  <cp:keywords/>
  <dc:description/>
  <cp:lastModifiedBy>EMRE ÖZAYDIN</cp:lastModifiedBy>
  <cp:revision>2</cp:revision>
  <cp:lastPrinted>2018-05-16T12:51:00Z</cp:lastPrinted>
  <dcterms:created xsi:type="dcterms:W3CDTF">2026-02-02T08:20:00Z</dcterms:created>
  <dcterms:modified xsi:type="dcterms:W3CDTF">2026-02-02T08:20:00Z</dcterms:modified>
</cp:coreProperties>
</file>