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BF4A" w14:textId="235EBFF8" w:rsidR="007F0FAE" w:rsidRDefault="00641CAB" w:rsidP="00981711">
      <w:pPr>
        <w:pStyle w:val="ResimYazs"/>
        <w:keepNext/>
        <w:jc w:val="center"/>
        <w:rPr>
          <w:rFonts w:ascii="Times New Roman" w:hAnsi="Times New Roman" w:cs="Times New Roman"/>
          <w:b/>
          <w:bCs/>
          <w:i w:val="0"/>
          <w:iCs w:val="0"/>
          <w:color w:val="auto"/>
          <w:sz w:val="24"/>
          <w:szCs w:val="24"/>
        </w:rPr>
      </w:pPr>
      <w:bookmarkStart w:id="0" w:name="_GoBack"/>
      <w:bookmarkEnd w:id="0"/>
      <w:r>
        <w:rPr>
          <w:rFonts w:ascii="Times New Roman" w:hAnsi="Times New Roman" w:cs="Times New Roman"/>
          <w:b/>
          <w:bCs/>
          <w:i w:val="0"/>
          <w:iCs w:val="0"/>
          <w:color w:val="auto"/>
          <w:sz w:val="24"/>
          <w:szCs w:val="24"/>
        </w:rPr>
        <w:t xml:space="preserve">KARADENİZ TEKNİK </w:t>
      </w:r>
      <w:r w:rsidR="00981711" w:rsidRPr="00981711">
        <w:rPr>
          <w:rFonts w:ascii="Times New Roman" w:hAnsi="Times New Roman" w:cs="Times New Roman"/>
          <w:b/>
          <w:bCs/>
          <w:i w:val="0"/>
          <w:iCs w:val="0"/>
          <w:color w:val="auto"/>
          <w:sz w:val="24"/>
          <w:szCs w:val="24"/>
        </w:rPr>
        <w:t>ÜNİVERSİTESİ</w:t>
      </w:r>
    </w:p>
    <w:p w14:paraId="093D6214" w14:textId="1E8B6CE6" w:rsidR="00C62682" w:rsidRPr="00D60262" w:rsidRDefault="00C62682" w:rsidP="00C62682">
      <w:pPr>
        <w:autoSpaceDE w:val="0"/>
        <w:autoSpaceDN w:val="0"/>
        <w:adjustRightInd w:val="0"/>
        <w:spacing w:after="0" w:line="240" w:lineRule="auto"/>
        <w:jc w:val="center"/>
        <w:rPr>
          <w:rFonts w:ascii="Times New Roman" w:eastAsiaTheme="minorEastAsia" w:hAnsi="Times New Roman" w:cs="Times New Roman"/>
          <w:noProof/>
          <w:color w:val="FF0000"/>
          <w:sz w:val="24"/>
          <w:szCs w:val="24"/>
          <w:lang w:eastAsia="tr-TR"/>
        </w:rPr>
      </w:pPr>
      <w:r>
        <w:rPr>
          <w:rFonts w:ascii="Times New Roman" w:eastAsiaTheme="minorEastAsia" w:hAnsi="Times New Roman" w:cs="Times New Roman"/>
          <w:noProof/>
          <w:color w:val="FF0000"/>
          <w:sz w:val="24"/>
          <w:szCs w:val="24"/>
          <w:lang w:eastAsia="tr-TR"/>
        </w:rPr>
        <w:t>(</w:t>
      </w:r>
      <w:r w:rsidRPr="00EC6115">
        <w:rPr>
          <w:rFonts w:ascii="Times New Roman" w:eastAsiaTheme="minorEastAsia" w:hAnsi="Times New Roman" w:cs="Times New Roman"/>
          <w:noProof/>
          <w:color w:val="FF0000"/>
          <w:sz w:val="24"/>
          <w:szCs w:val="24"/>
          <w:lang w:eastAsia="tr-TR"/>
        </w:rPr>
        <w:t>Personel Dairesi</w:t>
      </w:r>
      <w:r>
        <w:rPr>
          <w:rFonts w:ascii="Times New Roman" w:eastAsiaTheme="minorEastAsia" w:hAnsi="Times New Roman" w:cs="Times New Roman"/>
          <w:noProof/>
          <w:color w:val="FF0000"/>
          <w:sz w:val="24"/>
          <w:szCs w:val="24"/>
          <w:lang w:eastAsia="tr-TR"/>
        </w:rPr>
        <w:t xml:space="preserve"> B.)-</w:t>
      </w:r>
      <w:r w:rsidRPr="00C62682">
        <w:rPr>
          <w:rFonts w:ascii="Times New Roman" w:eastAsiaTheme="minorEastAsia" w:hAnsi="Times New Roman" w:cs="Times New Roman"/>
          <w:noProof/>
          <w:color w:val="FF0000"/>
          <w:sz w:val="24"/>
          <w:szCs w:val="24"/>
          <w:lang w:eastAsia="tr-TR"/>
        </w:rPr>
        <w:t xml:space="preserve"> </w:t>
      </w:r>
      <w:r>
        <w:rPr>
          <w:rFonts w:ascii="Times New Roman" w:eastAsiaTheme="minorEastAsia" w:hAnsi="Times New Roman" w:cs="Times New Roman"/>
          <w:noProof/>
          <w:color w:val="FF0000"/>
          <w:sz w:val="24"/>
          <w:szCs w:val="24"/>
          <w:lang w:eastAsia="tr-TR"/>
        </w:rPr>
        <w:t>(</w:t>
      </w:r>
      <w:r w:rsidRPr="00D60262">
        <w:rPr>
          <w:rFonts w:ascii="Times New Roman" w:eastAsiaTheme="minorEastAsia" w:hAnsi="Times New Roman" w:cs="Times New Roman"/>
          <w:noProof/>
          <w:color w:val="FF0000"/>
          <w:sz w:val="24"/>
          <w:szCs w:val="24"/>
          <w:lang w:eastAsia="tr-TR"/>
        </w:rPr>
        <w:t>Mali Hizmetler Destek Birimi</w:t>
      </w:r>
      <w:r>
        <w:rPr>
          <w:rFonts w:ascii="Times New Roman" w:eastAsiaTheme="minorEastAsia" w:hAnsi="Times New Roman" w:cs="Times New Roman"/>
          <w:noProof/>
          <w:color w:val="FF0000"/>
          <w:sz w:val="24"/>
          <w:szCs w:val="24"/>
          <w:lang w:eastAsia="tr-TR"/>
        </w:rPr>
        <w:t>)</w:t>
      </w:r>
    </w:p>
    <w:p w14:paraId="49951A78" w14:textId="32FDF56A" w:rsidR="00C62682" w:rsidRDefault="00C62682" w:rsidP="00C62682">
      <w:pPr>
        <w:autoSpaceDE w:val="0"/>
        <w:autoSpaceDN w:val="0"/>
        <w:adjustRightInd w:val="0"/>
        <w:spacing w:after="0" w:line="240" w:lineRule="auto"/>
        <w:jc w:val="center"/>
        <w:rPr>
          <w:rFonts w:ascii="Times New Roman" w:eastAsiaTheme="minorEastAsia" w:hAnsi="Times New Roman" w:cs="Times New Roman"/>
          <w:noProof/>
          <w:color w:val="FF0000"/>
          <w:sz w:val="24"/>
          <w:szCs w:val="24"/>
          <w:lang w:eastAsia="tr-TR"/>
        </w:rPr>
      </w:pPr>
    </w:p>
    <w:p w14:paraId="48DFB7A5" w14:textId="77777777" w:rsidR="00C62682" w:rsidRPr="00C62682" w:rsidRDefault="00C62682" w:rsidP="00C62682"/>
    <w:p w14:paraId="5F7DE312" w14:textId="77777777" w:rsidR="0056252E" w:rsidRPr="00965211" w:rsidRDefault="00417F08" w:rsidP="0056252E">
      <w:pPr>
        <w:spacing w:after="0" w:line="240" w:lineRule="auto"/>
        <w:jc w:val="center"/>
        <w:rPr>
          <w:rFonts w:ascii="Times New Roman" w:hAnsi="Times New Roman" w:cs="Times New Roman"/>
          <w:b/>
          <w:bCs/>
        </w:rPr>
      </w:pPr>
      <w:r w:rsidRPr="00965211">
        <w:rPr>
          <w:rFonts w:ascii="Times New Roman" w:hAnsi="Times New Roman" w:cs="Times New Roman"/>
          <w:b/>
          <w:bCs/>
        </w:rPr>
        <w:t xml:space="preserve">[Cevaplar açıklayıcı şekilde ve bilgisayar </w:t>
      </w:r>
    </w:p>
    <w:p w14:paraId="5F457973" w14:textId="4C70AB9A" w:rsidR="00417F08" w:rsidRPr="00965211" w:rsidRDefault="00417F08" w:rsidP="0056252E">
      <w:pPr>
        <w:spacing w:after="0" w:line="240" w:lineRule="auto"/>
        <w:jc w:val="center"/>
        <w:rPr>
          <w:rFonts w:ascii="Times New Roman" w:hAnsi="Times New Roman" w:cs="Times New Roman"/>
          <w:b/>
          <w:bCs/>
        </w:rPr>
      </w:pPr>
      <w:r w:rsidRPr="00965211">
        <w:rPr>
          <w:rFonts w:ascii="Times New Roman" w:hAnsi="Times New Roman" w:cs="Times New Roman"/>
          <w:b/>
          <w:bCs/>
        </w:rPr>
        <w:t>(Word veya Excel) ortamında yapılacaktır]</w:t>
      </w:r>
    </w:p>
    <w:p w14:paraId="5BCF59AA" w14:textId="77777777" w:rsidR="0056252E" w:rsidRPr="00965211" w:rsidRDefault="0056252E" w:rsidP="0056252E">
      <w:pPr>
        <w:spacing w:after="0" w:line="240" w:lineRule="auto"/>
        <w:jc w:val="center"/>
        <w:rPr>
          <w:rFonts w:ascii="Times New Roman" w:hAnsi="Times New Roman" w:cs="Times New Roman"/>
          <w:b/>
          <w:bCs/>
          <w:sz w:val="14"/>
          <w:szCs w:val="1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4020"/>
        <w:gridCol w:w="4672"/>
      </w:tblGrid>
      <w:tr w:rsidR="00981711" w:rsidRPr="00981711" w14:paraId="698816EF" w14:textId="77777777" w:rsidTr="00A45394">
        <w:trPr>
          <w:trHeight w:val="559"/>
        </w:trPr>
        <w:tc>
          <w:tcPr>
            <w:tcW w:w="380" w:type="dxa"/>
            <w:shd w:val="clear" w:color="000000" w:fill="FFFFFF"/>
            <w:tcMar>
              <w:top w:w="0" w:type="dxa"/>
              <w:left w:w="70" w:type="dxa"/>
              <w:bottom w:w="0" w:type="dxa"/>
              <w:right w:w="70" w:type="dxa"/>
            </w:tcMar>
          </w:tcPr>
          <w:p w14:paraId="2E61A6E2" w14:textId="77777777" w:rsidR="00981711" w:rsidRPr="00981711" w:rsidRDefault="00981711" w:rsidP="007F0FAE">
            <w:pPr>
              <w:autoSpaceDE w:val="0"/>
              <w:autoSpaceDN w:val="0"/>
              <w:adjustRightInd w:val="0"/>
              <w:spacing w:after="0" w:line="240" w:lineRule="auto"/>
              <w:jc w:val="both"/>
              <w:rPr>
                <w:rFonts w:ascii="Times New Roman" w:eastAsiaTheme="minorEastAsia" w:hAnsi="Times New Roman" w:cs="Times New Roman"/>
                <w:b/>
                <w:noProof/>
                <w:sz w:val="24"/>
                <w:szCs w:val="24"/>
                <w:lang w:eastAsia="tr-TR"/>
              </w:rPr>
            </w:pPr>
          </w:p>
        </w:tc>
        <w:tc>
          <w:tcPr>
            <w:tcW w:w="4020" w:type="dxa"/>
            <w:shd w:val="clear" w:color="000000" w:fill="FFFFFF"/>
            <w:noWrap/>
            <w:tcMar>
              <w:top w:w="0" w:type="dxa"/>
              <w:left w:w="70" w:type="dxa"/>
              <w:bottom w:w="0" w:type="dxa"/>
              <w:right w:w="70" w:type="dxa"/>
            </w:tcMar>
            <w:vAlign w:val="center"/>
          </w:tcPr>
          <w:p w14:paraId="734BF9E0" w14:textId="36479929" w:rsidR="00981711" w:rsidRPr="00981711" w:rsidRDefault="00A45394" w:rsidP="007F0FAE">
            <w:pPr>
              <w:autoSpaceDE w:val="0"/>
              <w:autoSpaceDN w:val="0"/>
              <w:adjustRightInd w:val="0"/>
              <w:spacing w:after="0" w:line="240" w:lineRule="auto"/>
              <w:jc w:val="both"/>
              <w:rPr>
                <w:rFonts w:ascii="Times New Roman" w:eastAsiaTheme="minorEastAsia" w:hAnsi="Times New Roman" w:cs="Times New Roman"/>
                <w:b/>
                <w:noProof/>
                <w:sz w:val="24"/>
                <w:szCs w:val="24"/>
                <w:lang w:eastAsia="tr-TR"/>
              </w:rPr>
            </w:pPr>
            <w:r>
              <w:rPr>
                <w:rFonts w:ascii="Times New Roman" w:eastAsiaTheme="minorEastAsia" w:hAnsi="Times New Roman" w:cs="Times New Roman"/>
                <w:b/>
                <w:noProof/>
                <w:sz w:val="24"/>
                <w:szCs w:val="24"/>
                <w:lang w:eastAsia="tr-TR"/>
              </w:rPr>
              <w:t>KONU</w:t>
            </w:r>
          </w:p>
        </w:tc>
        <w:tc>
          <w:tcPr>
            <w:tcW w:w="4672" w:type="dxa"/>
            <w:shd w:val="clear" w:color="000000" w:fill="FFFFFF"/>
            <w:tcMar>
              <w:top w:w="0" w:type="dxa"/>
              <w:left w:w="70" w:type="dxa"/>
              <w:bottom w:w="0" w:type="dxa"/>
              <w:right w:w="70" w:type="dxa"/>
            </w:tcMar>
          </w:tcPr>
          <w:p w14:paraId="19F51089" w14:textId="0558F136" w:rsidR="00981711" w:rsidRPr="00981711" w:rsidRDefault="00981711" w:rsidP="00D42B70">
            <w:pPr>
              <w:autoSpaceDE w:val="0"/>
              <w:autoSpaceDN w:val="0"/>
              <w:adjustRightInd w:val="0"/>
              <w:spacing w:after="0" w:line="240" w:lineRule="auto"/>
              <w:jc w:val="center"/>
              <w:rPr>
                <w:rFonts w:ascii="Times New Roman" w:eastAsiaTheme="minorEastAsia" w:hAnsi="Times New Roman" w:cs="Times New Roman"/>
                <w:b/>
                <w:noProof/>
                <w:sz w:val="24"/>
                <w:szCs w:val="24"/>
                <w:lang w:eastAsia="tr-TR"/>
              </w:rPr>
            </w:pPr>
            <w:r w:rsidRPr="00981711">
              <w:rPr>
                <w:rFonts w:ascii="Times New Roman" w:eastAsiaTheme="minorEastAsia" w:hAnsi="Times New Roman" w:cs="Times New Roman"/>
                <w:b/>
                <w:noProof/>
                <w:sz w:val="24"/>
                <w:szCs w:val="24"/>
                <w:lang w:eastAsia="tr-TR"/>
              </w:rPr>
              <w:t>AÇIKLAMA</w:t>
            </w:r>
          </w:p>
        </w:tc>
      </w:tr>
      <w:tr w:rsidR="00B55768" w:rsidRPr="00981711" w14:paraId="1ADCF6E4" w14:textId="77777777" w:rsidTr="00981711">
        <w:trPr>
          <w:trHeight w:val="948"/>
        </w:trPr>
        <w:tc>
          <w:tcPr>
            <w:tcW w:w="380" w:type="dxa"/>
            <w:shd w:val="clear" w:color="000000" w:fill="FFFFFF"/>
            <w:tcMar>
              <w:top w:w="0" w:type="dxa"/>
              <w:left w:w="70" w:type="dxa"/>
              <w:bottom w:w="0" w:type="dxa"/>
              <w:right w:w="70" w:type="dxa"/>
            </w:tcMar>
            <w:vAlign w:val="center"/>
          </w:tcPr>
          <w:p w14:paraId="612EA4BF" w14:textId="516B4184"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10</w:t>
            </w:r>
          </w:p>
        </w:tc>
        <w:tc>
          <w:tcPr>
            <w:tcW w:w="4020" w:type="dxa"/>
            <w:shd w:val="clear" w:color="000000" w:fill="FFFFFF"/>
            <w:noWrap/>
            <w:tcMar>
              <w:top w:w="0" w:type="dxa"/>
              <w:left w:w="70" w:type="dxa"/>
              <w:bottom w:w="0" w:type="dxa"/>
              <w:right w:w="70" w:type="dxa"/>
            </w:tcMar>
            <w:vAlign w:val="center"/>
          </w:tcPr>
          <w:p w14:paraId="1EE7B40F" w14:textId="02E619BD" w:rsidR="00B55768" w:rsidRDefault="00B55768" w:rsidP="00B55768">
            <w:pPr>
              <w:spacing w:before="120" w:after="12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 xml:space="preserve">A- </w:t>
            </w:r>
            <w:r w:rsidRPr="00274C25">
              <w:rPr>
                <w:rFonts w:ascii="Times New Roman" w:eastAsia="Times New Roman" w:hAnsi="Times New Roman" w:cs="Times New Roman"/>
                <w:sz w:val="23"/>
                <w:szCs w:val="23"/>
                <w:lang w:eastAsia="tr-TR"/>
              </w:rPr>
              <w:t>01.1</w:t>
            </w:r>
            <w:r w:rsidR="00A6373D">
              <w:rPr>
                <w:rFonts w:ascii="Times New Roman" w:eastAsia="Times New Roman" w:hAnsi="Times New Roman" w:cs="Times New Roman"/>
                <w:sz w:val="23"/>
                <w:szCs w:val="23"/>
                <w:lang w:eastAsia="tr-TR"/>
              </w:rPr>
              <w:t>0</w:t>
            </w:r>
            <w:r w:rsidRPr="00274C25">
              <w:rPr>
                <w:rFonts w:ascii="Times New Roman" w:eastAsia="Times New Roman" w:hAnsi="Times New Roman" w:cs="Times New Roman"/>
                <w:sz w:val="23"/>
                <w:szCs w:val="23"/>
                <w:lang w:eastAsia="tr-TR"/>
              </w:rPr>
              <w:t>.202</w:t>
            </w:r>
            <w:r w:rsidR="00A6373D">
              <w:rPr>
                <w:rFonts w:ascii="Times New Roman" w:eastAsia="Times New Roman" w:hAnsi="Times New Roman" w:cs="Times New Roman"/>
                <w:sz w:val="23"/>
                <w:szCs w:val="23"/>
                <w:lang w:eastAsia="tr-TR"/>
              </w:rPr>
              <w:t>3</w:t>
            </w:r>
            <w:r w:rsidRPr="00274C25">
              <w:rPr>
                <w:rFonts w:ascii="Times New Roman" w:eastAsia="Times New Roman" w:hAnsi="Times New Roman" w:cs="Times New Roman"/>
                <w:sz w:val="23"/>
                <w:szCs w:val="23"/>
                <w:lang w:eastAsia="tr-TR"/>
              </w:rPr>
              <w:t xml:space="preserve"> ile 31.08.202</w:t>
            </w:r>
            <w:r w:rsidR="00A6373D">
              <w:rPr>
                <w:rFonts w:ascii="Times New Roman" w:eastAsia="Times New Roman" w:hAnsi="Times New Roman" w:cs="Times New Roman"/>
                <w:sz w:val="23"/>
                <w:szCs w:val="23"/>
                <w:lang w:eastAsia="tr-TR"/>
              </w:rPr>
              <w:t>4</w:t>
            </w:r>
            <w:r w:rsidRPr="00274C25">
              <w:rPr>
                <w:rFonts w:ascii="Times New Roman" w:eastAsia="Times New Roman" w:hAnsi="Times New Roman" w:cs="Times New Roman"/>
                <w:sz w:val="23"/>
                <w:szCs w:val="23"/>
                <w:lang w:eastAsia="tr-TR"/>
              </w:rPr>
              <w:t xml:space="preserve"> tarihleri arasındaki 2547 sayılı Kanunun </w:t>
            </w:r>
            <w:r>
              <w:rPr>
                <w:rFonts w:ascii="Times New Roman" w:eastAsia="Times New Roman" w:hAnsi="Times New Roman" w:cs="Times New Roman"/>
                <w:sz w:val="23"/>
                <w:szCs w:val="23"/>
                <w:lang w:eastAsia="tr-TR"/>
              </w:rPr>
              <w:t xml:space="preserve">33, </w:t>
            </w:r>
            <w:r w:rsidRPr="00274C25">
              <w:rPr>
                <w:rFonts w:ascii="Times New Roman" w:eastAsia="Times New Roman" w:hAnsi="Times New Roman" w:cs="Times New Roman"/>
                <w:sz w:val="23"/>
                <w:szCs w:val="23"/>
                <w:lang w:eastAsia="tr-TR"/>
              </w:rPr>
              <w:t>37, 38 ve 39’uncu maddesine göre yapılan görevlendirmelerin listesinin sunulması, (görevlendirilen kişi, görevlendirme tarihleri ve yeri, görevlendirme sebebi görünecek şekilde)</w:t>
            </w:r>
          </w:p>
          <w:p w14:paraId="55731CA9" w14:textId="39F36264"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B- Bu maddelere göre görevlendirilen akademisyenlerin geliştirme ve eğitim öğretim ödenekleri kesintileri yapılmış mıdır?</w:t>
            </w:r>
          </w:p>
        </w:tc>
        <w:tc>
          <w:tcPr>
            <w:tcW w:w="4672" w:type="dxa"/>
            <w:shd w:val="clear" w:color="000000" w:fill="FFFFFF"/>
            <w:tcMar>
              <w:top w:w="0" w:type="dxa"/>
              <w:left w:w="70" w:type="dxa"/>
              <w:bottom w:w="0" w:type="dxa"/>
              <w:right w:w="70" w:type="dxa"/>
            </w:tcMar>
          </w:tcPr>
          <w:p w14:paraId="2C1282A9" w14:textId="01256DD9" w:rsidR="00B55768" w:rsidRPr="00D60262" w:rsidRDefault="00B55768" w:rsidP="00D60262">
            <w:pPr>
              <w:rPr>
                <w:rFonts w:ascii="Times New Roman" w:eastAsiaTheme="minorEastAsia" w:hAnsi="Times New Roman" w:cs="Times New Roman"/>
                <w:noProof/>
                <w:color w:val="FF0000"/>
                <w:sz w:val="24"/>
                <w:szCs w:val="24"/>
                <w:lang w:eastAsia="tr-TR"/>
              </w:rPr>
            </w:pPr>
          </w:p>
        </w:tc>
      </w:tr>
      <w:tr w:rsidR="00B55768" w:rsidRPr="00981711" w14:paraId="7BB76950" w14:textId="77777777" w:rsidTr="00981711">
        <w:trPr>
          <w:trHeight w:val="948"/>
        </w:trPr>
        <w:tc>
          <w:tcPr>
            <w:tcW w:w="380" w:type="dxa"/>
            <w:shd w:val="clear" w:color="000000" w:fill="FFFFFF"/>
            <w:tcMar>
              <w:top w:w="0" w:type="dxa"/>
              <w:left w:w="70" w:type="dxa"/>
              <w:bottom w:w="0" w:type="dxa"/>
              <w:right w:w="70" w:type="dxa"/>
            </w:tcMar>
            <w:vAlign w:val="center"/>
          </w:tcPr>
          <w:p w14:paraId="725A28DD" w14:textId="138D99DF"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11</w:t>
            </w:r>
          </w:p>
        </w:tc>
        <w:tc>
          <w:tcPr>
            <w:tcW w:w="4020" w:type="dxa"/>
            <w:shd w:val="clear" w:color="000000" w:fill="FFFFFF"/>
            <w:noWrap/>
            <w:tcMar>
              <w:top w:w="0" w:type="dxa"/>
              <w:left w:w="70" w:type="dxa"/>
              <w:bottom w:w="0" w:type="dxa"/>
              <w:right w:w="70" w:type="dxa"/>
            </w:tcMar>
            <w:vAlign w:val="center"/>
          </w:tcPr>
          <w:p w14:paraId="21E7F4F9" w14:textId="14E2326C" w:rsidR="00451454" w:rsidRDefault="00451454" w:rsidP="00B5576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A- Ek ders otomasyon sistemi akademisyenin geçici görevli, raporlu, izinli olduğu günleri kontrol etmekte midir?</w:t>
            </w:r>
          </w:p>
          <w:p w14:paraId="07DE8E37" w14:textId="13B55955" w:rsidR="00B55768" w:rsidRPr="00981711" w:rsidRDefault="00451454"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B- </w:t>
            </w:r>
            <w:r w:rsidR="00B55768">
              <w:rPr>
                <w:rFonts w:ascii="Times New Roman" w:eastAsia="Times New Roman" w:hAnsi="Times New Roman" w:cs="Times New Roman"/>
                <w:sz w:val="23"/>
                <w:szCs w:val="23"/>
                <w:lang w:eastAsia="tr-TR"/>
              </w:rPr>
              <w:t>Ek ders otomasyon sistemi, akademisyenin telafi dersleriyle uzmanlık alan derslerinin zamanlarının çakışıp çakışmadığını kontrol etmekte midir?</w:t>
            </w:r>
          </w:p>
        </w:tc>
        <w:tc>
          <w:tcPr>
            <w:tcW w:w="4672" w:type="dxa"/>
            <w:shd w:val="clear" w:color="000000" w:fill="FFFFFF"/>
            <w:tcMar>
              <w:top w:w="0" w:type="dxa"/>
              <w:left w:w="70" w:type="dxa"/>
              <w:bottom w:w="0" w:type="dxa"/>
              <w:right w:w="70" w:type="dxa"/>
            </w:tcMar>
          </w:tcPr>
          <w:p w14:paraId="00028510" w14:textId="13F3BD3B" w:rsidR="00B1028A" w:rsidRPr="00EC6115" w:rsidRDefault="00B1028A"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0929B710" w14:textId="77777777" w:rsidTr="00981711">
        <w:trPr>
          <w:trHeight w:val="948"/>
        </w:trPr>
        <w:tc>
          <w:tcPr>
            <w:tcW w:w="380" w:type="dxa"/>
            <w:shd w:val="clear" w:color="000000" w:fill="FFFFFF"/>
            <w:tcMar>
              <w:top w:w="0" w:type="dxa"/>
              <w:left w:w="70" w:type="dxa"/>
              <w:bottom w:w="0" w:type="dxa"/>
              <w:right w:w="70" w:type="dxa"/>
            </w:tcMar>
            <w:vAlign w:val="center"/>
          </w:tcPr>
          <w:p w14:paraId="25CD7117" w14:textId="62E6D103" w:rsidR="00B55768" w:rsidRPr="00981711" w:rsidRDefault="00C43890" w:rsidP="00C43890">
            <w:pPr>
              <w:autoSpaceDE w:val="0"/>
              <w:autoSpaceDN w:val="0"/>
              <w:adjustRightInd w:val="0"/>
              <w:spacing w:after="0" w:line="240" w:lineRule="auto"/>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12</w:t>
            </w:r>
          </w:p>
        </w:tc>
        <w:tc>
          <w:tcPr>
            <w:tcW w:w="4020" w:type="dxa"/>
            <w:shd w:val="clear" w:color="000000" w:fill="FFFFFF"/>
            <w:noWrap/>
            <w:tcMar>
              <w:top w:w="0" w:type="dxa"/>
              <w:left w:w="70" w:type="dxa"/>
              <w:bottom w:w="0" w:type="dxa"/>
              <w:right w:w="70" w:type="dxa"/>
            </w:tcMar>
            <w:vAlign w:val="center"/>
          </w:tcPr>
          <w:p w14:paraId="55784350" w14:textId="60F90F3A"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Doçentlik </w:t>
            </w:r>
            <w:proofErr w:type="spellStart"/>
            <w:r>
              <w:rPr>
                <w:rFonts w:ascii="Times New Roman" w:eastAsia="Times New Roman" w:hAnsi="Times New Roman" w:cs="Times New Roman"/>
                <w:sz w:val="23"/>
                <w:szCs w:val="23"/>
                <w:lang w:eastAsia="tr-TR"/>
              </w:rPr>
              <w:t>ünvanı</w:t>
            </w:r>
            <w:proofErr w:type="spellEnd"/>
            <w:r>
              <w:rPr>
                <w:rFonts w:ascii="Times New Roman" w:eastAsia="Times New Roman" w:hAnsi="Times New Roman" w:cs="Times New Roman"/>
                <w:sz w:val="23"/>
                <w:szCs w:val="23"/>
                <w:lang w:eastAsia="tr-TR"/>
              </w:rPr>
              <w:t xml:space="preserve"> alan ancak henüz bu kadroya atanmamış olan akademisyenler doçentlik kadrosunun hangi haklarından yararlandırılmaktadır? </w:t>
            </w:r>
          </w:p>
        </w:tc>
        <w:tc>
          <w:tcPr>
            <w:tcW w:w="4672" w:type="dxa"/>
            <w:shd w:val="clear" w:color="000000" w:fill="FFFFFF"/>
            <w:tcMar>
              <w:top w:w="0" w:type="dxa"/>
              <w:left w:w="70" w:type="dxa"/>
              <w:bottom w:w="0" w:type="dxa"/>
              <w:right w:w="70" w:type="dxa"/>
            </w:tcMar>
          </w:tcPr>
          <w:p w14:paraId="01BB4A9A" w14:textId="08AF3809" w:rsidR="00B55768" w:rsidRPr="00EC6115" w:rsidRDefault="00B5576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5F30762B" w14:textId="77777777" w:rsidTr="00981711">
        <w:trPr>
          <w:trHeight w:val="948"/>
        </w:trPr>
        <w:tc>
          <w:tcPr>
            <w:tcW w:w="380" w:type="dxa"/>
            <w:shd w:val="clear" w:color="000000" w:fill="FFFFFF"/>
            <w:tcMar>
              <w:top w:w="0" w:type="dxa"/>
              <w:left w:w="70" w:type="dxa"/>
              <w:bottom w:w="0" w:type="dxa"/>
              <w:right w:w="70" w:type="dxa"/>
            </w:tcMar>
            <w:vAlign w:val="center"/>
          </w:tcPr>
          <w:p w14:paraId="4903BC35" w14:textId="1A6A77B5"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13</w:t>
            </w:r>
          </w:p>
        </w:tc>
        <w:tc>
          <w:tcPr>
            <w:tcW w:w="4020" w:type="dxa"/>
            <w:shd w:val="clear" w:color="000000" w:fill="FFFFFF"/>
            <w:noWrap/>
            <w:tcMar>
              <w:top w:w="0" w:type="dxa"/>
              <w:left w:w="70" w:type="dxa"/>
              <w:bottom w:w="0" w:type="dxa"/>
              <w:right w:w="70" w:type="dxa"/>
            </w:tcMar>
            <w:vAlign w:val="center"/>
          </w:tcPr>
          <w:p w14:paraId="2F58206C" w14:textId="4DCA0540"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Eğitim birimlerinde ders yükünü tamamlamamış öğretim üyesi bulunmasına karşın başka birimlerden veya Kurum dışından öğretim üyesine ders görevi verilmiş midir? Verilmiş ise gerekçesinin açıklanması, </w:t>
            </w:r>
          </w:p>
        </w:tc>
        <w:tc>
          <w:tcPr>
            <w:tcW w:w="4672" w:type="dxa"/>
            <w:shd w:val="clear" w:color="000000" w:fill="FFFFFF"/>
            <w:tcMar>
              <w:top w:w="0" w:type="dxa"/>
              <w:left w:w="70" w:type="dxa"/>
              <w:bottom w:w="0" w:type="dxa"/>
              <w:right w:w="70" w:type="dxa"/>
            </w:tcMar>
          </w:tcPr>
          <w:p w14:paraId="62E0A540" w14:textId="450567B4" w:rsidR="00B55768" w:rsidRPr="00EC6115" w:rsidRDefault="00B5576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661659AF" w14:textId="77777777" w:rsidTr="00981711">
        <w:trPr>
          <w:trHeight w:val="948"/>
        </w:trPr>
        <w:tc>
          <w:tcPr>
            <w:tcW w:w="380" w:type="dxa"/>
            <w:shd w:val="clear" w:color="000000" w:fill="FFFFFF"/>
            <w:tcMar>
              <w:top w:w="0" w:type="dxa"/>
              <w:left w:w="70" w:type="dxa"/>
              <w:bottom w:w="0" w:type="dxa"/>
              <w:right w:w="70" w:type="dxa"/>
            </w:tcMar>
            <w:vAlign w:val="center"/>
          </w:tcPr>
          <w:p w14:paraId="350D1B5E" w14:textId="6FC337EA"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14</w:t>
            </w:r>
          </w:p>
        </w:tc>
        <w:tc>
          <w:tcPr>
            <w:tcW w:w="4020" w:type="dxa"/>
            <w:shd w:val="clear" w:color="000000" w:fill="FFFFFF"/>
            <w:noWrap/>
            <w:tcMar>
              <w:top w:w="0" w:type="dxa"/>
              <w:left w:w="70" w:type="dxa"/>
              <w:bottom w:w="0" w:type="dxa"/>
              <w:right w:w="70" w:type="dxa"/>
            </w:tcMar>
            <w:vAlign w:val="center"/>
          </w:tcPr>
          <w:p w14:paraId="52DFB339" w14:textId="5A3858A4"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Bölümde daha üst akademik ünvanlı akademisyen bulunduğu halde daha alt </w:t>
            </w:r>
            <w:proofErr w:type="spellStart"/>
            <w:r>
              <w:rPr>
                <w:rFonts w:ascii="Times New Roman" w:eastAsia="Times New Roman" w:hAnsi="Times New Roman" w:cs="Times New Roman"/>
                <w:sz w:val="23"/>
                <w:szCs w:val="23"/>
                <w:lang w:eastAsia="tr-TR"/>
              </w:rPr>
              <w:t>ünvanlardan</w:t>
            </w:r>
            <w:proofErr w:type="spellEnd"/>
            <w:r>
              <w:rPr>
                <w:rFonts w:ascii="Times New Roman" w:eastAsia="Times New Roman" w:hAnsi="Times New Roman" w:cs="Times New Roman"/>
                <w:sz w:val="23"/>
                <w:szCs w:val="23"/>
                <w:lang w:eastAsia="tr-TR"/>
              </w:rPr>
              <w:t xml:space="preserve"> atanmış bölüm başkanı mevcut mudur?</w:t>
            </w:r>
          </w:p>
        </w:tc>
        <w:tc>
          <w:tcPr>
            <w:tcW w:w="4672" w:type="dxa"/>
            <w:shd w:val="clear" w:color="000000" w:fill="FFFFFF"/>
            <w:tcMar>
              <w:top w:w="0" w:type="dxa"/>
              <w:left w:w="70" w:type="dxa"/>
              <w:bottom w:w="0" w:type="dxa"/>
              <w:right w:w="70" w:type="dxa"/>
            </w:tcMar>
          </w:tcPr>
          <w:p w14:paraId="6AEB75E2" w14:textId="7B684FF2" w:rsidR="00B55768" w:rsidRPr="00EC6115" w:rsidRDefault="00B5576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3D1B95D2" w14:textId="77777777" w:rsidTr="00A45394">
        <w:trPr>
          <w:trHeight w:val="552"/>
        </w:trPr>
        <w:tc>
          <w:tcPr>
            <w:tcW w:w="380" w:type="dxa"/>
            <w:shd w:val="clear" w:color="000000" w:fill="FFFFFF"/>
            <w:tcMar>
              <w:top w:w="0" w:type="dxa"/>
              <w:left w:w="70" w:type="dxa"/>
              <w:bottom w:w="0" w:type="dxa"/>
              <w:right w:w="70" w:type="dxa"/>
            </w:tcMar>
            <w:vAlign w:val="center"/>
          </w:tcPr>
          <w:p w14:paraId="68917DB4" w14:textId="33BEE889"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15</w:t>
            </w:r>
          </w:p>
        </w:tc>
        <w:tc>
          <w:tcPr>
            <w:tcW w:w="4020" w:type="dxa"/>
            <w:shd w:val="clear" w:color="000000" w:fill="FFFFFF"/>
            <w:noWrap/>
            <w:tcMar>
              <w:top w:w="0" w:type="dxa"/>
              <w:left w:w="70" w:type="dxa"/>
              <w:bottom w:w="0" w:type="dxa"/>
              <w:right w:w="70" w:type="dxa"/>
            </w:tcMar>
            <w:vAlign w:val="center"/>
          </w:tcPr>
          <w:p w14:paraId="30905688" w14:textId="6976B686"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Üniversitede </w:t>
            </w:r>
            <w:proofErr w:type="gramStart"/>
            <w:r>
              <w:rPr>
                <w:rFonts w:ascii="Times New Roman" w:eastAsia="Times New Roman" w:hAnsi="Times New Roman" w:cs="Times New Roman"/>
                <w:sz w:val="23"/>
                <w:szCs w:val="23"/>
                <w:lang w:eastAsia="tr-TR"/>
              </w:rPr>
              <w:t>vekalet</w:t>
            </w:r>
            <w:proofErr w:type="gramEnd"/>
            <w:r>
              <w:rPr>
                <w:rFonts w:ascii="Times New Roman" w:eastAsia="Times New Roman" w:hAnsi="Times New Roman" w:cs="Times New Roman"/>
                <w:sz w:val="23"/>
                <w:szCs w:val="23"/>
                <w:lang w:eastAsia="tr-TR"/>
              </w:rPr>
              <w:t xml:space="preserve"> süresi altı aydan daha uzun süren vekil bölüm başkanı mevcut mudur? Mevcut ise bu kişilere </w:t>
            </w:r>
            <w:proofErr w:type="gramStart"/>
            <w:r>
              <w:rPr>
                <w:rFonts w:ascii="Times New Roman" w:eastAsia="Times New Roman" w:hAnsi="Times New Roman" w:cs="Times New Roman"/>
                <w:sz w:val="23"/>
                <w:szCs w:val="23"/>
                <w:lang w:eastAsia="tr-TR"/>
              </w:rPr>
              <w:t>vekaletlerinin</w:t>
            </w:r>
            <w:proofErr w:type="gramEnd"/>
            <w:r>
              <w:rPr>
                <w:rFonts w:ascii="Times New Roman" w:eastAsia="Times New Roman" w:hAnsi="Times New Roman" w:cs="Times New Roman"/>
                <w:sz w:val="23"/>
                <w:szCs w:val="23"/>
                <w:lang w:eastAsia="tr-TR"/>
              </w:rPr>
              <w:t xml:space="preserve"> altı aydan uzun süren dönemi için idari görev ödeneği ödenmiş midir?</w:t>
            </w:r>
          </w:p>
        </w:tc>
        <w:tc>
          <w:tcPr>
            <w:tcW w:w="4672" w:type="dxa"/>
            <w:shd w:val="clear" w:color="000000" w:fill="FFFFFF"/>
            <w:tcMar>
              <w:top w:w="0" w:type="dxa"/>
              <w:left w:w="70" w:type="dxa"/>
              <w:bottom w:w="0" w:type="dxa"/>
              <w:right w:w="70" w:type="dxa"/>
            </w:tcMar>
          </w:tcPr>
          <w:p w14:paraId="2C5467B7" w14:textId="6BD0007B" w:rsidR="003F0F16" w:rsidRPr="00EC6115" w:rsidRDefault="003F0F16"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1875205B" w14:textId="77777777" w:rsidTr="00981711">
        <w:trPr>
          <w:trHeight w:val="948"/>
        </w:trPr>
        <w:tc>
          <w:tcPr>
            <w:tcW w:w="380" w:type="dxa"/>
            <w:shd w:val="clear" w:color="000000" w:fill="FFFFFF"/>
            <w:tcMar>
              <w:top w:w="0" w:type="dxa"/>
              <w:left w:w="70" w:type="dxa"/>
              <w:bottom w:w="0" w:type="dxa"/>
              <w:right w:w="70" w:type="dxa"/>
            </w:tcMar>
            <w:vAlign w:val="center"/>
          </w:tcPr>
          <w:p w14:paraId="2AF35039" w14:textId="6E811550"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lastRenderedPageBreak/>
              <w:t>16</w:t>
            </w:r>
          </w:p>
        </w:tc>
        <w:tc>
          <w:tcPr>
            <w:tcW w:w="4020" w:type="dxa"/>
            <w:shd w:val="clear" w:color="000000" w:fill="FFFFFF"/>
            <w:noWrap/>
            <w:tcMar>
              <w:top w:w="0" w:type="dxa"/>
              <w:left w:w="70" w:type="dxa"/>
              <w:bottom w:w="0" w:type="dxa"/>
              <w:right w:w="70" w:type="dxa"/>
            </w:tcMar>
            <w:vAlign w:val="center"/>
          </w:tcPr>
          <w:p w14:paraId="53596B41" w14:textId="7A0A93BE"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Üniversitede </w:t>
            </w:r>
            <w:r w:rsidR="00A6373D">
              <w:rPr>
                <w:rFonts w:ascii="Times New Roman" w:eastAsia="Times New Roman" w:hAnsi="Times New Roman" w:cs="Times New Roman"/>
                <w:sz w:val="23"/>
                <w:szCs w:val="23"/>
                <w:lang w:eastAsia="tr-TR"/>
              </w:rPr>
              <w:t xml:space="preserve">2023 ve </w:t>
            </w:r>
            <w:r>
              <w:rPr>
                <w:rFonts w:ascii="Times New Roman" w:eastAsia="Times New Roman" w:hAnsi="Times New Roman" w:cs="Times New Roman"/>
                <w:sz w:val="23"/>
                <w:szCs w:val="23"/>
                <w:lang w:eastAsia="tr-TR"/>
              </w:rPr>
              <w:t>202</w:t>
            </w:r>
            <w:r w:rsidR="00A6373D">
              <w:rPr>
                <w:rFonts w:ascii="Times New Roman" w:eastAsia="Times New Roman" w:hAnsi="Times New Roman" w:cs="Times New Roman"/>
                <w:sz w:val="23"/>
                <w:szCs w:val="23"/>
                <w:lang w:eastAsia="tr-TR"/>
              </w:rPr>
              <w:t>4</w:t>
            </w:r>
            <w:r>
              <w:rPr>
                <w:rFonts w:ascii="Times New Roman" w:eastAsia="Times New Roman" w:hAnsi="Times New Roman" w:cs="Times New Roman"/>
                <w:sz w:val="23"/>
                <w:szCs w:val="23"/>
                <w:lang w:eastAsia="tr-TR"/>
              </w:rPr>
              <w:t xml:space="preserve"> yılında</w:t>
            </w:r>
            <w:r w:rsidR="00A6373D">
              <w:rPr>
                <w:rFonts w:ascii="Times New Roman" w:eastAsia="Times New Roman" w:hAnsi="Times New Roman" w:cs="Times New Roman"/>
                <w:sz w:val="23"/>
                <w:szCs w:val="23"/>
                <w:lang w:eastAsia="tr-TR"/>
              </w:rPr>
              <w:t xml:space="preserve"> açıktan göreve başlatılan </w:t>
            </w:r>
            <w:r w:rsidR="007F4B8F">
              <w:rPr>
                <w:rFonts w:ascii="Times New Roman" w:eastAsia="Times New Roman" w:hAnsi="Times New Roman" w:cs="Times New Roman"/>
                <w:sz w:val="23"/>
                <w:szCs w:val="23"/>
                <w:lang w:eastAsia="tr-TR"/>
              </w:rPr>
              <w:t>657 sayılı Kanun’un 4’üncü maddesinin A,</w:t>
            </w:r>
            <w:r w:rsidR="00981654">
              <w:rPr>
                <w:rFonts w:ascii="Times New Roman" w:eastAsia="Times New Roman" w:hAnsi="Times New Roman" w:cs="Times New Roman"/>
                <w:sz w:val="23"/>
                <w:szCs w:val="23"/>
                <w:lang w:eastAsia="tr-TR"/>
              </w:rPr>
              <w:t xml:space="preserve"> </w:t>
            </w:r>
            <w:r w:rsidR="007F4B8F">
              <w:rPr>
                <w:rFonts w:ascii="Times New Roman" w:eastAsia="Times New Roman" w:hAnsi="Times New Roman" w:cs="Times New Roman"/>
                <w:sz w:val="23"/>
                <w:szCs w:val="23"/>
                <w:lang w:eastAsia="tr-TR"/>
              </w:rPr>
              <w:t>B ve D bentlerine tabi personelin listesinin sunulması,</w:t>
            </w:r>
            <w:r w:rsidR="00A6373D">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 xml:space="preserve"> </w:t>
            </w:r>
          </w:p>
        </w:tc>
        <w:tc>
          <w:tcPr>
            <w:tcW w:w="4672" w:type="dxa"/>
            <w:shd w:val="clear" w:color="000000" w:fill="FFFFFF"/>
            <w:tcMar>
              <w:top w:w="0" w:type="dxa"/>
              <w:left w:w="70" w:type="dxa"/>
              <w:bottom w:w="0" w:type="dxa"/>
              <w:right w:w="70" w:type="dxa"/>
            </w:tcMar>
          </w:tcPr>
          <w:p w14:paraId="28748092" w14:textId="25AF5B68" w:rsidR="00B55768" w:rsidRPr="00EC6115" w:rsidRDefault="00B55768" w:rsidP="00C362A5">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3D2AB23B" w14:textId="77777777" w:rsidTr="007F4B8F">
        <w:trPr>
          <w:trHeight w:val="557"/>
        </w:trPr>
        <w:tc>
          <w:tcPr>
            <w:tcW w:w="380" w:type="dxa"/>
            <w:shd w:val="clear" w:color="000000" w:fill="FFFFFF"/>
            <w:tcMar>
              <w:top w:w="0" w:type="dxa"/>
              <w:left w:w="70" w:type="dxa"/>
              <w:bottom w:w="0" w:type="dxa"/>
              <w:right w:w="70" w:type="dxa"/>
            </w:tcMar>
            <w:vAlign w:val="center"/>
          </w:tcPr>
          <w:p w14:paraId="7CF016E9" w14:textId="0E1FF3CB"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17</w:t>
            </w:r>
          </w:p>
        </w:tc>
        <w:tc>
          <w:tcPr>
            <w:tcW w:w="4020" w:type="dxa"/>
            <w:shd w:val="clear" w:color="000000" w:fill="FFFFFF"/>
            <w:noWrap/>
            <w:tcMar>
              <w:top w:w="0" w:type="dxa"/>
              <w:left w:w="70" w:type="dxa"/>
              <w:bottom w:w="0" w:type="dxa"/>
              <w:right w:w="70" w:type="dxa"/>
            </w:tcMar>
            <w:vAlign w:val="center"/>
          </w:tcPr>
          <w:p w14:paraId="21ABEE2B" w14:textId="18F219FA"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Üniversitede tam zamanlı daire başkanlığı, genel sekreterlik, genel sekreter yardımcılığı yapan akademisyenler mevcut mudur? Mevcut ise bu kişilere geliştirme ödeneği ödenmekte midir? </w:t>
            </w:r>
          </w:p>
        </w:tc>
        <w:tc>
          <w:tcPr>
            <w:tcW w:w="4672" w:type="dxa"/>
            <w:shd w:val="clear" w:color="000000" w:fill="FFFFFF"/>
            <w:tcMar>
              <w:top w:w="0" w:type="dxa"/>
              <w:left w:w="70" w:type="dxa"/>
              <w:bottom w:w="0" w:type="dxa"/>
              <w:right w:w="70" w:type="dxa"/>
            </w:tcMar>
          </w:tcPr>
          <w:p w14:paraId="5BDCB578" w14:textId="53526DD6" w:rsidR="00B55768" w:rsidRPr="00EC6115" w:rsidRDefault="00B5576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107288" w:rsidRPr="00981711" w14:paraId="14734FD0" w14:textId="77777777" w:rsidTr="007F4B8F">
        <w:trPr>
          <w:trHeight w:val="557"/>
        </w:trPr>
        <w:tc>
          <w:tcPr>
            <w:tcW w:w="380" w:type="dxa"/>
            <w:shd w:val="clear" w:color="000000" w:fill="FFFFFF"/>
            <w:tcMar>
              <w:top w:w="0" w:type="dxa"/>
              <w:left w:w="70" w:type="dxa"/>
              <w:bottom w:w="0" w:type="dxa"/>
              <w:right w:w="70" w:type="dxa"/>
            </w:tcMar>
            <w:vAlign w:val="center"/>
          </w:tcPr>
          <w:p w14:paraId="36876E56" w14:textId="5D828B99" w:rsidR="00107288" w:rsidRDefault="00107288"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w:t>
            </w:r>
            <w:r w:rsidR="00C43890">
              <w:rPr>
                <w:rFonts w:ascii="Times New Roman" w:eastAsiaTheme="minorEastAsia" w:hAnsi="Times New Roman" w:cs="Times New Roman"/>
                <w:noProof/>
                <w:sz w:val="24"/>
                <w:szCs w:val="24"/>
                <w:lang w:eastAsia="tr-TR"/>
              </w:rPr>
              <w:t>8</w:t>
            </w:r>
          </w:p>
        </w:tc>
        <w:tc>
          <w:tcPr>
            <w:tcW w:w="4020" w:type="dxa"/>
            <w:shd w:val="clear" w:color="000000" w:fill="FFFFFF"/>
            <w:noWrap/>
            <w:tcMar>
              <w:top w:w="0" w:type="dxa"/>
              <w:left w:w="70" w:type="dxa"/>
              <w:bottom w:w="0" w:type="dxa"/>
              <w:right w:w="70" w:type="dxa"/>
            </w:tcMar>
            <w:vAlign w:val="center"/>
          </w:tcPr>
          <w:p w14:paraId="04A0A513" w14:textId="45C44C73" w:rsidR="00107288" w:rsidRDefault="00107288" w:rsidP="00B5576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Rektör danışmanları bu görevi tam zamanlı olarak mı yürütmektedir?</w:t>
            </w:r>
          </w:p>
        </w:tc>
        <w:tc>
          <w:tcPr>
            <w:tcW w:w="4672" w:type="dxa"/>
            <w:shd w:val="clear" w:color="000000" w:fill="FFFFFF"/>
            <w:tcMar>
              <w:top w:w="0" w:type="dxa"/>
              <w:left w:w="70" w:type="dxa"/>
              <w:bottom w:w="0" w:type="dxa"/>
              <w:right w:w="70" w:type="dxa"/>
            </w:tcMar>
          </w:tcPr>
          <w:p w14:paraId="21E9767D" w14:textId="1C4C8868" w:rsidR="00107288" w:rsidRPr="00EC6115" w:rsidRDefault="0010728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107288" w:rsidRPr="00981711" w14:paraId="4211CC00" w14:textId="77777777" w:rsidTr="007F4B8F">
        <w:trPr>
          <w:trHeight w:val="557"/>
        </w:trPr>
        <w:tc>
          <w:tcPr>
            <w:tcW w:w="380" w:type="dxa"/>
            <w:shd w:val="clear" w:color="000000" w:fill="FFFFFF"/>
            <w:tcMar>
              <w:top w:w="0" w:type="dxa"/>
              <w:left w:w="70" w:type="dxa"/>
              <w:bottom w:w="0" w:type="dxa"/>
              <w:right w:w="70" w:type="dxa"/>
            </w:tcMar>
            <w:vAlign w:val="center"/>
          </w:tcPr>
          <w:p w14:paraId="7F12A2E4" w14:textId="4A3152F9" w:rsidR="00107288" w:rsidRDefault="00107288"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w:t>
            </w:r>
            <w:r w:rsidR="00C43890">
              <w:rPr>
                <w:rFonts w:ascii="Times New Roman" w:eastAsiaTheme="minorEastAsia" w:hAnsi="Times New Roman" w:cs="Times New Roman"/>
                <w:noProof/>
                <w:sz w:val="24"/>
                <w:szCs w:val="24"/>
                <w:lang w:eastAsia="tr-TR"/>
              </w:rPr>
              <w:t>9</w:t>
            </w:r>
          </w:p>
        </w:tc>
        <w:tc>
          <w:tcPr>
            <w:tcW w:w="4020" w:type="dxa"/>
            <w:shd w:val="clear" w:color="000000" w:fill="FFFFFF"/>
            <w:noWrap/>
            <w:tcMar>
              <w:top w:w="0" w:type="dxa"/>
              <w:left w:w="70" w:type="dxa"/>
              <w:bottom w:w="0" w:type="dxa"/>
              <w:right w:w="70" w:type="dxa"/>
            </w:tcMar>
            <w:vAlign w:val="center"/>
          </w:tcPr>
          <w:p w14:paraId="08FFFB5E" w14:textId="69D8F6F8" w:rsidR="00107288" w:rsidRDefault="00DC6AE3" w:rsidP="00B5576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2023 yılında 2547 sayılı Kanun’un Geçici 84’üncü maddesi kapsamında ataması yapılanların listesinin sunulması,</w:t>
            </w:r>
          </w:p>
        </w:tc>
        <w:tc>
          <w:tcPr>
            <w:tcW w:w="4672" w:type="dxa"/>
            <w:shd w:val="clear" w:color="000000" w:fill="FFFFFF"/>
            <w:tcMar>
              <w:top w:w="0" w:type="dxa"/>
              <w:left w:w="70" w:type="dxa"/>
              <w:bottom w:w="0" w:type="dxa"/>
              <w:right w:w="70" w:type="dxa"/>
            </w:tcMar>
          </w:tcPr>
          <w:p w14:paraId="5F5B0669" w14:textId="3F19B335" w:rsidR="00107288" w:rsidRPr="00EC6115" w:rsidRDefault="0010728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A45394" w:rsidRPr="00981711" w14:paraId="089A1D1D" w14:textId="77777777" w:rsidTr="007F4B8F">
        <w:trPr>
          <w:trHeight w:val="557"/>
        </w:trPr>
        <w:tc>
          <w:tcPr>
            <w:tcW w:w="380" w:type="dxa"/>
            <w:shd w:val="clear" w:color="000000" w:fill="FFFFFF"/>
            <w:tcMar>
              <w:top w:w="0" w:type="dxa"/>
              <w:left w:w="70" w:type="dxa"/>
              <w:bottom w:w="0" w:type="dxa"/>
              <w:right w:w="70" w:type="dxa"/>
            </w:tcMar>
            <w:vAlign w:val="center"/>
          </w:tcPr>
          <w:p w14:paraId="49D2E2CE" w14:textId="41E78B30" w:rsidR="00A45394"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20</w:t>
            </w:r>
          </w:p>
        </w:tc>
        <w:tc>
          <w:tcPr>
            <w:tcW w:w="4020" w:type="dxa"/>
            <w:shd w:val="clear" w:color="000000" w:fill="FFFFFF"/>
            <w:noWrap/>
            <w:tcMar>
              <w:top w:w="0" w:type="dxa"/>
              <w:left w:w="70" w:type="dxa"/>
              <w:bottom w:w="0" w:type="dxa"/>
              <w:right w:w="70" w:type="dxa"/>
            </w:tcMar>
            <w:vAlign w:val="center"/>
          </w:tcPr>
          <w:p w14:paraId="3A53CC3B" w14:textId="1CF641E1" w:rsidR="00A45394" w:rsidRDefault="00A45394" w:rsidP="00B5576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Üniversitenin kadrosunda olmamakla beraber ders saati başı ücretle görevlendirilenlerin ek ders ödemeleri hangi ölçülerle ödenmektedir?</w:t>
            </w:r>
          </w:p>
        </w:tc>
        <w:tc>
          <w:tcPr>
            <w:tcW w:w="4672" w:type="dxa"/>
            <w:shd w:val="clear" w:color="000000" w:fill="FFFFFF"/>
            <w:tcMar>
              <w:top w:w="0" w:type="dxa"/>
              <w:left w:w="70" w:type="dxa"/>
              <w:bottom w:w="0" w:type="dxa"/>
              <w:right w:w="70" w:type="dxa"/>
            </w:tcMar>
          </w:tcPr>
          <w:p w14:paraId="3BCED3A4" w14:textId="57FCBF49" w:rsidR="006D506E" w:rsidRPr="00EC6115" w:rsidRDefault="006D506E"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E54A9A" w:rsidRPr="00981711" w14:paraId="5A3DD160" w14:textId="77777777" w:rsidTr="007F4B8F">
        <w:trPr>
          <w:trHeight w:val="557"/>
        </w:trPr>
        <w:tc>
          <w:tcPr>
            <w:tcW w:w="380" w:type="dxa"/>
            <w:shd w:val="clear" w:color="000000" w:fill="FFFFFF"/>
            <w:tcMar>
              <w:top w:w="0" w:type="dxa"/>
              <w:left w:w="70" w:type="dxa"/>
              <w:bottom w:w="0" w:type="dxa"/>
              <w:right w:w="70" w:type="dxa"/>
            </w:tcMar>
            <w:vAlign w:val="center"/>
          </w:tcPr>
          <w:p w14:paraId="2699B124" w14:textId="7FB877AF" w:rsidR="00E54A9A"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21</w:t>
            </w:r>
            <w:r w:rsidR="00E54A9A">
              <w:rPr>
                <w:rFonts w:ascii="Times New Roman" w:eastAsiaTheme="minorEastAsia" w:hAnsi="Times New Roman" w:cs="Times New Roman"/>
                <w:noProof/>
                <w:sz w:val="24"/>
                <w:szCs w:val="24"/>
                <w:lang w:eastAsia="tr-TR"/>
              </w:rPr>
              <w:t xml:space="preserve"> </w:t>
            </w:r>
          </w:p>
        </w:tc>
        <w:tc>
          <w:tcPr>
            <w:tcW w:w="4020" w:type="dxa"/>
            <w:shd w:val="clear" w:color="000000" w:fill="FFFFFF"/>
            <w:noWrap/>
            <w:tcMar>
              <w:top w:w="0" w:type="dxa"/>
              <w:left w:w="70" w:type="dxa"/>
              <w:bottom w:w="0" w:type="dxa"/>
              <w:right w:w="70" w:type="dxa"/>
            </w:tcMar>
            <w:vAlign w:val="center"/>
          </w:tcPr>
          <w:p w14:paraId="712D83BF" w14:textId="528A63A7" w:rsidR="00E54A9A" w:rsidRDefault="00E54A9A" w:rsidP="00B5576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Sözleşmeli akademik personelden işsizlik sigortası primi kesilmekte midir?</w:t>
            </w:r>
          </w:p>
        </w:tc>
        <w:tc>
          <w:tcPr>
            <w:tcW w:w="4672" w:type="dxa"/>
            <w:shd w:val="clear" w:color="000000" w:fill="FFFFFF"/>
            <w:tcMar>
              <w:top w:w="0" w:type="dxa"/>
              <w:left w:w="70" w:type="dxa"/>
              <w:bottom w:w="0" w:type="dxa"/>
              <w:right w:w="70" w:type="dxa"/>
            </w:tcMar>
          </w:tcPr>
          <w:p w14:paraId="7A243623" w14:textId="164334DB" w:rsidR="00E54A9A" w:rsidRPr="00EC6115" w:rsidRDefault="00E54A9A"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4C5156" w:rsidRPr="00981711" w14:paraId="7E07CD62" w14:textId="77777777" w:rsidTr="007F4B8F">
        <w:trPr>
          <w:trHeight w:val="557"/>
        </w:trPr>
        <w:tc>
          <w:tcPr>
            <w:tcW w:w="380" w:type="dxa"/>
            <w:shd w:val="clear" w:color="000000" w:fill="FFFFFF"/>
            <w:tcMar>
              <w:top w:w="0" w:type="dxa"/>
              <w:left w:w="70" w:type="dxa"/>
              <w:bottom w:w="0" w:type="dxa"/>
              <w:right w:w="70" w:type="dxa"/>
            </w:tcMar>
            <w:vAlign w:val="center"/>
          </w:tcPr>
          <w:p w14:paraId="0B0AE208" w14:textId="03F3D8C6" w:rsidR="004C5156" w:rsidRDefault="005F2B02"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22</w:t>
            </w:r>
          </w:p>
        </w:tc>
        <w:tc>
          <w:tcPr>
            <w:tcW w:w="4020" w:type="dxa"/>
            <w:shd w:val="clear" w:color="000000" w:fill="FFFFFF"/>
            <w:noWrap/>
            <w:tcMar>
              <w:top w:w="0" w:type="dxa"/>
              <w:left w:w="70" w:type="dxa"/>
              <w:bottom w:w="0" w:type="dxa"/>
              <w:right w:w="70" w:type="dxa"/>
            </w:tcMar>
            <w:vAlign w:val="center"/>
          </w:tcPr>
          <w:p w14:paraId="3B8E0A46" w14:textId="76F507B8" w:rsidR="004C5156" w:rsidRDefault="004C5156" w:rsidP="00B5576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Psikolog kadrosundaki personel fiili hizmet süresi zammından yararlandırılmakta mısır?</w:t>
            </w:r>
          </w:p>
        </w:tc>
        <w:tc>
          <w:tcPr>
            <w:tcW w:w="4672" w:type="dxa"/>
            <w:shd w:val="clear" w:color="000000" w:fill="FFFFFF"/>
            <w:tcMar>
              <w:top w:w="0" w:type="dxa"/>
              <w:left w:w="70" w:type="dxa"/>
              <w:bottom w:w="0" w:type="dxa"/>
              <w:right w:w="70" w:type="dxa"/>
            </w:tcMar>
          </w:tcPr>
          <w:p w14:paraId="532CF034" w14:textId="2B4F672A" w:rsidR="004C5156" w:rsidRPr="00EC6115" w:rsidRDefault="004C5156"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965211" w:rsidRPr="00981711" w14:paraId="36CA9F04" w14:textId="77777777" w:rsidTr="0092576A">
        <w:trPr>
          <w:trHeight w:val="948"/>
        </w:trPr>
        <w:tc>
          <w:tcPr>
            <w:tcW w:w="380" w:type="dxa"/>
            <w:shd w:val="clear" w:color="000000" w:fill="FFFFFF"/>
            <w:tcMar>
              <w:top w:w="0" w:type="dxa"/>
              <w:left w:w="70" w:type="dxa"/>
              <w:bottom w:w="0" w:type="dxa"/>
              <w:right w:w="70" w:type="dxa"/>
            </w:tcMar>
            <w:vAlign w:val="center"/>
          </w:tcPr>
          <w:p w14:paraId="4B420B6D" w14:textId="464AEF34" w:rsidR="00965211" w:rsidRPr="00981711" w:rsidRDefault="00845936" w:rsidP="00965211">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40</w:t>
            </w:r>
          </w:p>
        </w:tc>
        <w:tc>
          <w:tcPr>
            <w:tcW w:w="4020" w:type="dxa"/>
            <w:shd w:val="clear" w:color="000000" w:fill="FFFFFF"/>
            <w:noWrap/>
            <w:tcMar>
              <w:top w:w="0" w:type="dxa"/>
              <w:left w:w="70" w:type="dxa"/>
              <w:bottom w:w="0" w:type="dxa"/>
              <w:right w:w="70" w:type="dxa"/>
            </w:tcMar>
            <w:vAlign w:val="center"/>
          </w:tcPr>
          <w:p w14:paraId="3FBD3269" w14:textId="54AEE59D" w:rsidR="00965211" w:rsidRDefault="00965211" w:rsidP="00965211">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274C25">
              <w:rPr>
                <w:rFonts w:ascii="Times New Roman" w:hAnsi="Times New Roman"/>
                <w:sz w:val="23"/>
                <w:szCs w:val="23"/>
              </w:rPr>
              <w:t>Üniversite tarafından 202</w:t>
            </w:r>
            <w:r w:rsidR="00E873E0">
              <w:rPr>
                <w:rFonts w:ascii="Times New Roman" w:hAnsi="Times New Roman"/>
                <w:sz w:val="23"/>
                <w:szCs w:val="23"/>
              </w:rPr>
              <w:t>4</w:t>
            </w:r>
            <w:r w:rsidRPr="00274C25">
              <w:rPr>
                <w:rFonts w:ascii="Times New Roman" w:hAnsi="Times New Roman"/>
                <w:sz w:val="23"/>
                <w:szCs w:val="23"/>
              </w:rPr>
              <w:t xml:space="preserve"> yılında Sosyal Güvenlik Kurumu, Gelir İdaresi Başkanlığı veya başka bir özel veya resmi kuruma ödenmiş idari para cezası, vergi cezası, usulsüzlük cezası, gecikme zammı vb. bulunmakta mıdır? Mevcut ise ilgili personele rücu edilmiş midir?</w:t>
            </w:r>
          </w:p>
        </w:tc>
        <w:tc>
          <w:tcPr>
            <w:tcW w:w="4672" w:type="dxa"/>
            <w:shd w:val="clear" w:color="000000" w:fill="FFFFFF"/>
            <w:tcMar>
              <w:top w:w="0" w:type="dxa"/>
              <w:left w:w="70" w:type="dxa"/>
              <w:bottom w:w="0" w:type="dxa"/>
              <w:right w:w="70" w:type="dxa"/>
            </w:tcMar>
          </w:tcPr>
          <w:p w14:paraId="5843A981" w14:textId="2035732D" w:rsidR="00390243" w:rsidRPr="00EC6115" w:rsidRDefault="00390243" w:rsidP="00965211">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1B06E4" w:rsidRPr="00981711" w14:paraId="5D031C6D" w14:textId="77777777" w:rsidTr="00914525">
        <w:trPr>
          <w:trHeight w:val="948"/>
        </w:trPr>
        <w:tc>
          <w:tcPr>
            <w:tcW w:w="380" w:type="dxa"/>
            <w:shd w:val="clear" w:color="000000" w:fill="FFFFFF"/>
            <w:tcMar>
              <w:top w:w="0" w:type="dxa"/>
              <w:left w:w="70" w:type="dxa"/>
              <w:bottom w:w="0" w:type="dxa"/>
              <w:right w:w="70" w:type="dxa"/>
            </w:tcMar>
            <w:vAlign w:val="center"/>
          </w:tcPr>
          <w:p w14:paraId="33F63F2A" w14:textId="60EB6681" w:rsidR="001B06E4" w:rsidRDefault="00ED543B" w:rsidP="00965211">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5</w:t>
            </w:r>
            <w:r w:rsidR="00845936">
              <w:rPr>
                <w:rFonts w:ascii="Times New Roman" w:eastAsiaTheme="minorEastAsia" w:hAnsi="Times New Roman" w:cs="Times New Roman"/>
                <w:noProof/>
                <w:sz w:val="24"/>
                <w:szCs w:val="24"/>
                <w:lang w:eastAsia="tr-TR"/>
              </w:rPr>
              <w:t>5</w:t>
            </w:r>
          </w:p>
        </w:tc>
        <w:tc>
          <w:tcPr>
            <w:tcW w:w="4020" w:type="dxa"/>
            <w:shd w:val="clear" w:color="000000" w:fill="FFFFFF"/>
            <w:noWrap/>
            <w:tcMar>
              <w:top w:w="0" w:type="dxa"/>
              <w:left w:w="70" w:type="dxa"/>
              <w:bottom w:w="0" w:type="dxa"/>
              <w:right w:w="70" w:type="dxa"/>
            </w:tcMar>
            <w:vAlign w:val="center"/>
          </w:tcPr>
          <w:p w14:paraId="08E1ED6D" w14:textId="7F0DCFCD" w:rsidR="001B06E4" w:rsidRPr="001B06E4" w:rsidRDefault="001B06E4" w:rsidP="001B06E4">
            <w:pPr>
              <w:spacing w:before="120" w:after="12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Kurumun taraf olduğu davalarda, k</w:t>
            </w:r>
            <w:r w:rsidRPr="00274C25">
              <w:rPr>
                <w:rFonts w:ascii="Times New Roman" w:eastAsia="Times New Roman" w:hAnsi="Times New Roman" w:cs="Times New Roman"/>
                <w:sz w:val="23"/>
                <w:szCs w:val="23"/>
                <w:lang w:eastAsia="tr-TR"/>
              </w:rPr>
              <w:t xml:space="preserve">arşı tarafın avukatlarına ödenen </w:t>
            </w:r>
            <w:proofErr w:type="gramStart"/>
            <w:r w:rsidRPr="00274C25">
              <w:rPr>
                <w:rFonts w:ascii="Times New Roman" w:eastAsia="Times New Roman" w:hAnsi="Times New Roman" w:cs="Times New Roman"/>
                <w:sz w:val="23"/>
                <w:szCs w:val="23"/>
                <w:lang w:eastAsia="tr-TR"/>
              </w:rPr>
              <w:t>vekalet</w:t>
            </w:r>
            <w:proofErr w:type="gramEnd"/>
            <w:r w:rsidRPr="00274C25">
              <w:rPr>
                <w:rFonts w:ascii="Times New Roman" w:eastAsia="Times New Roman" w:hAnsi="Times New Roman" w:cs="Times New Roman"/>
                <w:sz w:val="23"/>
                <w:szCs w:val="23"/>
                <w:lang w:eastAsia="tr-TR"/>
              </w:rPr>
              <w:t xml:space="preserve"> ücretlerinden gelir vergisi kesintisi yapılmakta mıdır, bu ödeme 7 gün içinde yapılarak ¼’oranında indirim</w:t>
            </w:r>
            <w:r>
              <w:rPr>
                <w:rFonts w:ascii="Times New Roman" w:eastAsia="Times New Roman" w:hAnsi="Times New Roman" w:cs="Times New Roman"/>
                <w:sz w:val="23"/>
                <w:szCs w:val="23"/>
                <w:lang w:eastAsia="tr-TR"/>
              </w:rPr>
              <w:t>den yararlanılmakta</w:t>
            </w:r>
            <w:r w:rsidRPr="00274C25">
              <w:rPr>
                <w:rFonts w:ascii="Times New Roman" w:eastAsia="Times New Roman" w:hAnsi="Times New Roman" w:cs="Times New Roman"/>
                <w:sz w:val="23"/>
                <w:szCs w:val="23"/>
                <w:lang w:eastAsia="tr-TR"/>
              </w:rPr>
              <w:t xml:space="preserve"> mıdır?</w:t>
            </w:r>
            <w:r>
              <w:rPr>
                <w:rFonts w:ascii="Times New Roman" w:eastAsia="Times New Roman" w:hAnsi="Times New Roman" w:cs="Times New Roman"/>
                <w:sz w:val="23"/>
                <w:szCs w:val="23"/>
                <w:lang w:eastAsia="tr-TR"/>
              </w:rPr>
              <w:t xml:space="preserve"> Örnek belgelerin sunulması,</w:t>
            </w:r>
          </w:p>
        </w:tc>
        <w:tc>
          <w:tcPr>
            <w:tcW w:w="4672" w:type="dxa"/>
            <w:shd w:val="clear" w:color="000000" w:fill="FFFFFF"/>
            <w:tcMar>
              <w:top w:w="0" w:type="dxa"/>
              <w:left w:w="70" w:type="dxa"/>
              <w:bottom w:w="0" w:type="dxa"/>
              <w:right w:w="70" w:type="dxa"/>
            </w:tcMar>
          </w:tcPr>
          <w:p w14:paraId="5E5E26CB" w14:textId="3D9052AD" w:rsidR="001B06E4" w:rsidRPr="00EC6115" w:rsidRDefault="001B06E4" w:rsidP="00965211">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965211" w:rsidRPr="00981711" w14:paraId="23A73865" w14:textId="77777777" w:rsidTr="00BB0643">
        <w:trPr>
          <w:trHeight w:val="948"/>
        </w:trPr>
        <w:tc>
          <w:tcPr>
            <w:tcW w:w="380" w:type="dxa"/>
            <w:shd w:val="clear" w:color="000000" w:fill="FFFFFF"/>
            <w:tcMar>
              <w:top w:w="0" w:type="dxa"/>
              <w:left w:w="70" w:type="dxa"/>
              <w:bottom w:w="0" w:type="dxa"/>
              <w:right w:w="70" w:type="dxa"/>
            </w:tcMar>
            <w:vAlign w:val="center"/>
          </w:tcPr>
          <w:p w14:paraId="5D878047" w14:textId="0F2979C7" w:rsidR="00965211" w:rsidRPr="00981711" w:rsidRDefault="00ED543B" w:rsidP="00965211">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6</w:t>
            </w:r>
            <w:r w:rsidR="00845936">
              <w:rPr>
                <w:rFonts w:ascii="Times New Roman" w:eastAsiaTheme="minorEastAsia" w:hAnsi="Times New Roman" w:cs="Times New Roman"/>
                <w:noProof/>
                <w:sz w:val="24"/>
                <w:szCs w:val="24"/>
                <w:lang w:eastAsia="tr-TR"/>
              </w:rPr>
              <w:t>6</w:t>
            </w:r>
          </w:p>
        </w:tc>
        <w:tc>
          <w:tcPr>
            <w:tcW w:w="4020" w:type="dxa"/>
            <w:shd w:val="clear" w:color="000000" w:fill="FFFFFF"/>
            <w:noWrap/>
            <w:tcMar>
              <w:top w:w="0" w:type="dxa"/>
              <w:left w:w="70" w:type="dxa"/>
              <w:bottom w:w="0" w:type="dxa"/>
              <w:right w:w="70" w:type="dxa"/>
            </w:tcMar>
            <w:vAlign w:val="center"/>
          </w:tcPr>
          <w:p w14:paraId="32510FEA" w14:textId="01BC461C" w:rsidR="00965211" w:rsidRDefault="00965211" w:rsidP="00965211">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274C25">
              <w:rPr>
                <w:rFonts w:ascii="Times New Roman" w:hAnsi="Times New Roman"/>
                <w:sz w:val="23"/>
                <w:szCs w:val="23"/>
              </w:rPr>
              <w:t>Akademik Teşvik Ödeneği alan personelin, puanlar ve tutarın da gösterildiği listesinin sunulması,</w:t>
            </w:r>
          </w:p>
        </w:tc>
        <w:tc>
          <w:tcPr>
            <w:tcW w:w="4672" w:type="dxa"/>
            <w:shd w:val="clear" w:color="000000" w:fill="FFFFFF"/>
            <w:tcMar>
              <w:top w:w="0" w:type="dxa"/>
              <w:left w:w="70" w:type="dxa"/>
              <w:bottom w:w="0" w:type="dxa"/>
              <w:right w:w="70" w:type="dxa"/>
            </w:tcMar>
          </w:tcPr>
          <w:p w14:paraId="6ADC61F7" w14:textId="64C07BB4" w:rsidR="00965211" w:rsidRPr="00EC6115" w:rsidRDefault="00965211" w:rsidP="00965211">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DC4D64" w:rsidRPr="00981711" w14:paraId="11124643" w14:textId="77777777" w:rsidTr="00B1049C">
        <w:trPr>
          <w:trHeight w:val="948"/>
        </w:trPr>
        <w:tc>
          <w:tcPr>
            <w:tcW w:w="380" w:type="dxa"/>
            <w:shd w:val="clear" w:color="000000" w:fill="FFFFFF"/>
            <w:tcMar>
              <w:top w:w="0" w:type="dxa"/>
              <w:left w:w="70" w:type="dxa"/>
              <w:bottom w:w="0" w:type="dxa"/>
              <w:right w:w="70" w:type="dxa"/>
            </w:tcMar>
            <w:vAlign w:val="center"/>
          </w:tcPr>
          <w:p w14:paraId="60B37290" w14:textId="5390AFA3" w:rsidR="00DC4D64" w:rsidRDefault="00ED543B" w:rsidP="00DC4D6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w:t>
            </w:r>
            <w:r w:rsidR="00845936">
              <w:rPr>
                <w:rFonts w:ascii="Times New Roman" w:eastAsiaTheme="minorEastAsia" w:hAnsi="Times New Roman" w:cs="Times New Roman"/>
                <w:noProof/>
                <w:sz w:val="24"/>
                <w:szCs w:val="24"/>
                <w:lang w:eastAsia="tr-TR"/>
              </w:rPr>
              <w:t>9</w:t>
            </w:r>
          </w:p>
        </w:tc>
        <w:tc>
          <w:tcPr>
            <w:tcW w:w="4020" w:type="dxa"/>
            <w:shd w:val="clear" w:color="000000" w:fill="FFFFFF"/>
            <w:noWrap/>
            <w:tcMar>
              <w:top w:w="0" w:type="dxa"/>
              <w:left w:w="70" w:type="dxa"/>
              <w:bottom w:w="0" w:type="dxa"/>
              <w:right w:w="70" w:type="dxa"/>
            </w:tcMar>
          </w:tcPr>
          <w:p w14:paraId="5F3EF3B9" w14:textId="4626186A" w:rsidR="00DC4D64" w:rsidRDefault="00DC4D64" w:rsidP="00DC4D64">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2023 ve 2024 yıllarında Özel bütçe personelinden İktisadi İşletmede görevlendirilenlerin (geçici veya sürekli) isimleri, görevleri ve çalışma dönemlerinin sunulması,</w:t>
            </w:r>
          </w:p>
        </w:tc>
        <w:tc>
          <w:tcPr>
            <w:tcW w:w="4672" w:type="dxa"/>
            <w:shd w:val="clear" w:color="000000" w:fill="FFFFFF"/>
            <w:tcMar>
              <w:top w:w="0" w:type="dxa"/>
              <w:left w:w="70" w:type="dxa"/>
              <w:bottom w:w="0" w:type="dxa"/>
              <w:right w:w="70" w:type="dxa"/>
            </w:tcMar>
          </w:tcPr>
          <w:p w14:paraId="0D18F240" w14:textId="4756A5D2" w:rsidR="00DC4D64" w:rsidRPr="00EC6115" w:rsidRDefault="00DC4D64" w:rsidP="00DC4D6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bl>
    <w:p w14:paraId="741A5AC1" w14:textId="3D7BF58D" w:rsidR="00CA09D4" w:rsidRDefault="00CA09D4" w:rsidP="000F6163">
      <w:pPr>
        <w:rPr>
          <w:rFonts w:ascii="Times New Roman" w:hAnsi="Times New Roman" w:cs="Times New Roman"/>
        </w:rPr>
      </w:pPr>
    </w:p>
    <w:sectPr w:rsidR="00CA09D4" w:rsidSect="00F45360">
      <w:headerReference w:type="default" r:id="rId7"/>
      <w:pgSz w:w="11907" w:h="16839" w:code="9"/>
      <w:pgMar w:top="1417" w:right="1417" w:bottom="1417" w:left="1417" w:header="850"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4C16" w14:textId="77777777" w:rsidR="003506EA" w:rsidRDefault="003506EA">
      <w:pPr>
        <w:spacing w:after="0" w:line="240" w:lineRule="auto"/>
      </w:pPr>
      <w:r>
        <w:separator/>
      </w:r>
    </w:p>
  </w:endnote>
  <w:endnote w:type="continuationSeparator" w:id="0">
    <w:p w14:paraId="569995B6" w14:textId="77777777" w:rsidR="003506EA" w:rsidRDefault="0035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AF5FA" w14:textId="77777777" w:rsidR="003506EA" w:rsidRDefault="003506EA">
      <w:pPr>
        <w:spacing w:after="0" w:line="240" w:lineRule="auto"/>
      </w:pPr>
      <w:r>
        <w:separator/>
      </w:r>
    </w:p>
  </w:footnote>
  <w:footnote w:type="continuationSeparator" w:id="0">
    <w:p w14:paraId="40EE15E5" w14:textId="77777777" w:rsidR="003506EA" w:rsidRDefault="0035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FC54" w14:textId="56EF6A82" w:rsidR="00F45360" w:rsidRDefault="007F0FAE">
    <w:pPr>
      <w:spacing w:after="200"/>
      <w:ind w:firstLine="709"/>
    </w:pPr>
    <w:r>
      <w:rPr>
        <w:noProof/>
        <w:lang w:eastAsia="tr-TR"/>
      </w:rPr>
      <w:drawing>
        <wp:anchor distT="0" distB="0" distL="114300" distR="114300" simplePos="0" relativeHeight="251658240" behindDoc="1" locked="0" layoutInCell="0" allowOverlap="0" wp14:anchorId="6C4FADD7" wp14:editId="18678895">
          <wp:simplePos x="0" y="0"/>
          <wp:positionH relativeFrom="page">
            <wp:align>left</wp:align>
          </wp:positionH>
          <wp:positionV relativeFrom="page">
            <wp:align>top</wp:align>
          </wp:positionV>
          <wp:extent cx="328930" cy="465455"/>
          <wp:effectExtent l="0" t="0" r="0" b="0"/>
          <wp:wrapNone/>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FF"/>
    <w:rsid w:val="00010FEE"/>
    <w:rsid w:val="000127C6"/>
    <w:rsid w:val="000208B9"/>
    <w:rsid w:val="00047241"/>
    <w:rsid w:val="00057C3B"/>
    <w:rsid w:val="00066B20"/>
    <w:rsid w:val="000F6163"/>
    <w:rsid w:val="00107288"/>
    <w:rsid w:val="00120E81"/>
    <w:rsid w:val="00132084"/>
    <w:rsid w:val="00166649"/>
    <w:rsid w:val="001675EB"/>
    <w:rsid w:val="001B06E4"/>
    <w:rsid w:val="001B0C66"/>
    <w:rsid w:val="001B5E5B"/>
    <w:rsid w:val="001E6300"/>
    <w:rsid w:val="00205FB8"/>
    <w:rsid w:val="00237860"/>
    <w:rsid w:val="00240D8E"/>
    <w:rsid w:val="0025408B"/>
    <w:rsid w:val="00317428"/>
    <w:rsid w:val="003455A0"/>
    <w:rsid w:val="003506EA"/>
    <w:rsid w:val="003601B7"/>
    <w:rsid w:val="0037767F"/>
    <w:rsid w:val="00390243"/>
    <w:rsid w:val="003A6E35"/>
    <w:rsid w:val="003B7093"/>
    <w:rsid w:val="003C1ED0"/>
    <w:rsid w:val="003E11B4"/>
    <w:rsid w:val="003E2A9C"/>
    <w:rsid w:val="003F0F16"/>
    <w:rsid w:val="004167FE"/>
    <w:rsid w:val="00417F08"/>
    <w:rsid w:val="00444110"/>
    <w:rsid w:val="00451454"/>
    <w:rsid w:val="00495464"/>
    <w:rsid w:val="004C5156"/>
    <w:rsid w:val="004F7838"/>
    <w:rsid w:val="00533FB8"/>
    <w:rsid w:val="005527BD"/>
    <w:rsid w:val="00555B5A"/>
    <w:rsid w:val="0056043C"/>
    <w:rsid w:val="0056252E"/>
    <w:rsid w:val="005821D0"/>
    <w:rsid w:val="005A2A58"/>
    <w:rsid w:val="005B7842"/>
    <w:rsid w:val="005C087E"/>
    <w:rsid w:val="005E5BA3"/>
    <w:rsid w:val="005F0C93"/>
    <w:rsid w:val="005F2B02"/>
    <w:rsid w:val="00614309"/>
    <w:rsid w:val="006175CF"/>
    <w:rsid w:val="00617FC4"/>
    <w:rsid w:val="00630E94"/>
    <w:rsid w:val="006328AC"/>
    <w:rsid w:val="00633F85"/>
    <w:rsid w:val="00641CAB"/>
    <w:rsid w:val="00660243"/>
    <w:rsid w:val="00681DFA"/>
    <w:rsid w:val="006B1EFF"/>
    <w:rsid w:val="006D506E"/>
    <w:rsid w:val="007051CE"/>
    <w:rsid w:val="00706AFF"/>
    <w:rsid w:val="00717800"/>
    <w:rsid w:val="00732286"/>
    <w:rsid w:val="00735F9E"/>
    <w:rsid w:val="00742071"/>
    <w:rsid w:val="00773058"/>
    <w:rsid w:val="007762B1"/>
    <w:rsid w:val="007915BF"/>
    <w:rsid w:val="00796F95"/>
    <w:rsid w:val="007C0DB7"/>
    <w:rsid w:val="007C2F73"/>
    <w:rsid w:val="007F0FAE"/>
    <w:rsid w:val="007F4B8F"/>
    <w:rsid w:val="00845421"/>
    <w:rsid w:val="00845936"/>
    <w:rsid w:val="008530B7"/>
    <w:rsid w:val="00880264"/>
    <w:rsid w:val="008A1829"/>
    <w:rsid w:val="008B49B7"/>
    <w:rsid w:val="008B4ED6"/>
    <w:rsid w:val="008F16A9"/>
    <w:rsid w:val="008F1ACD"/>
    <w:rsid w:val="00920080"/>
    <w:rsid w:val="00955A2F"/>
    <w:rsid w:val="00960BCB"/>
    <w:rsid w:val="009638DD"/>
    <w:rsid w:val="00965211"/>
    <w:rsid w:val="00981654"/>
    <w:rsid w:val="00981711"/>
    <w:rsid w:val="00997133"/>
    <w:rsid w:val="009A02A8"/>
    <w:rsid w:val="009B2F9A"/>
    <w:rsid w:val="009B3CD4"/>
    <w:rsid w:val="009D42D6"/>
    <w:rsid w:val="00A15F11"/>
    <w:rsid w:val="00A45394"/>
    <w:rsid w:val="00A50C4A"/>
    <w:rsid w:val="00A6373D"/>
    <w:rsid w:val="00A71E77"/>
    <w:rsid w:val="00AA525F"/>
    <w:rsid w:val="00AC5AE3"/>
    <w:rsid w:val="00AC68F4"/>
    <w:rsid w:val="00AD1F9A"/>
    <w:rsid w:val="00AD5A50"/>
    <w:rsid w:val="00AD6F90"/>
    <w:rsid w:val="00AE65F4"/>
    <w:rsid w:val="00AF0ADF"/>
    <w:rsid w:val="00B1028A"/>
    <w:rsid w:val="00B1574A"/>
    <w:rsid w:val="00B55768"/>
    <w:rsid w:val="00B821A4"/>
    <w:rsid w:val="00BD48F9"/>
    <w:rsid w:val="00C0722A"/>
    <w:rsid w:val="00C07493"/>
    <w:rsid w:val="00C26065"/>
    <w:rsid w:val="00C362A5"/>
    <w:rsid w:val="00C41151"/>
    <w:rsid w:val="00C43890"/>
    <w:rsid w:val="00C52A61"/>
    <w:rsid w:val="00C61F9A"/>
    <w:rsid w:val="00C62682"/>
    <w:rsid w:val="00C63E58"/>
    <w:rsid w:val="00C77C48"/>
    <w:rsid w:val="00CA09D4"/>
    <w:rsid w:val="00CC302C"/>
    <w:rsid w:val="00D175F2"/>
    <w:rsid w:val="00D42B70"/>
    <w:rsid w:val="00D44869"/>
    <w:rsid w:val="00D60262"/>
    <w:rsid w:val="00D86D4A"/>
    <w:rsid w:val="00DC14D6"/>
    <w:rsid w:val="00DC4D64"/>
    <w:rsid w:val="00DC6AE3"/>
    <w:rsid w:val="00DD3EAB"/>
    <w:rsid w:val="00DF08B0"/>
    <w:rsid w:val="00DF38CE"/>
    <w:rsid w:val="00E02396"/>
    <w:rsid w:val="00E133B8"/>
    <w:rsid w:val="00E159C4"/>
    <w:rsid w:val="00E2485B"/>
    <w:rsid w:val="00E278E5"/>
    <w:rsid w:val="00E40560"/>
    <w:rsid w:val="00E54A9A"/>
    <w:rsid w:val="00E80864"/>
    <w:rsid w:val="00E873E0"/>
    <w:rsid w:val="00EC6115"/>
    <w:rsid w:val="00ED543B"/>
    <w:rsid w:val="00ED793C"/>
    <w:rsid w:val="00EF6F6B"/>
    <w:rsid w:val="00F02D09"/>
    <w:rsid w:val="00F071CC"/>
    <w:rsid w:val="00F37450"/>
    <w:rsid w:val="00F45360"/>
    <w:rsid w:val="00F514A5"/>
    <w:rsid w:val="00F71AB4"/>
    <w:rsid w:val="00F723C9"/>
    <w:rsid w:val="00F75E12"/>
    <w:rsid w:val="00F84B85"/>
    <w:rsid w:val="00F9704B"/>
    <w:rsid w:val="00FB686C"/>
    <w:rsid w:val="00FC1F78"/>
    <w:rsid w:val="00FF5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E7C6"/>
  <w15:docId w15:val="{ED7FB71C-8E80-436D-B688-DD31369F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530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7F0FAE"/>
    <w:pPr>
      <w:spacing w:after="200" w:line="240" w:lineRule="auto"/>
    </w:pPr>
    <w:rPr>
      <w:i/>
      <w:iCs/>
      <w:color w:val="44546A" w:themeColor="text2"/>
      <w:sz w:val="18"/>
      <w:szCs w:val="18"/>
    </w:rPr>
  </w:style>
  <w:style w:type="paragraph" w:styleId="ListeParagraf">
    <w:name w:val="List Paragraph"/>
    <w:basedOn w:val="Normal"/>
    <w:uiPriority w:val="99"/>
    <w:qFormat/>
    <w:rsid w:val="007F0FAE"/>
    <w:pPr>
      <w:autoSpaceDE w:val="0"/>
      <w:autoSpaceDN w:val="0"/>
      <w:adjustRightInd w:val="0"/>
      <w:ind w:left="720"/>
      <w:contextualSpacing/>
    </w:pPr>
    <w:rPr>
      <w:rFonts w:eastAsia="Times New Roman" w:cs="Times New Roman"/>
      <w:sz w:val="24"/>
      <w:lang w:eastAsia="tr-TR"/>
    </w:rPr>
  </w:style>
  <w:style w:type="character" w:customStyle="1" w:styleId="Balk1Char">
    <w:name w:val="Başlık 1 Char"/>
    <w:basedOn w:val="VarsaylanParagrafYazTipi"/>
    <w:link w:val="Balk1"/>
    <w:uiPriority w:val="9"/>
    <w:rsid w:val="008530B7"/>
    <w:rPr>
      <w:rFonts w:ascii="Times New Roman" w:eastAsia="Times New Roman" w:hAnsi="Times New Roman" w:cs="Times New Roman"/>
      <w:b/>
      <w:bCs/>
      <w:kern w:val="36"/>
      <w:sz w:val="48"/>
      <w:szCs w:val="48"/>
      <w:lang w:eastAsia="tr-TR"/>
    </w:rPr>
  </w:style>
  <w:style w:type="paragraph" w:customStyle="1" w:styleId="Normal-R1">
    <w:name w:val="Normal-R1"/>
    <w:basedOn w:val="Normal"/>
    <w:uiPriority w:val="99"/>
    <w:rsid w:val="0056252E"/>
    <w:pPr>
      <w:widowControl w:val="0"/>
      <w:autoSpaceDE w:val="0"/>
      <w:autoSpaceDN w:val="0"/>
      <w:adjustRightInd w:val="0"/>
      <w:spacing w:before="120" w:after="120" w:line="360" w:lineRule="atLeast"/>
      <w:ind w:left="284" w:firstLine="425"/>
      <w:jc w:val="both"/>
    </w:pPr>
    <w:rPr>
      <w:rFonts w:ascii="Garamond" w:eastAsia="Times New Roman" w:hAnsi="Garamond" w:cs="Times New Roman"/>
      <w:i/>
      <w:iCs/>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52D69-1BF6-4C3F-926E-BF5F2801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SAYISTAY BASKANLIGI</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Güner Alp ÇALIK</dc:creator>
  <cp:lastModifiedBy>Pc</cp:lastModifiedBy>
  <cp:revision>2</cp:revision>
  <dcterms:created xsi:type="dcterms:W3CDTF">2024-08-09T06:47:00Z</dcterms:created>
  <dcterms:modified xsi:type="dcterms:W3CDTF">2024-08-09T06:47:00Z</dcterms:modified>
</cp:coreProperties>
</file>