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91"/>
        <w:tblW w:w="10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783"/>
        <w:gridCol w:w="1558"/>
        <w:gridCol w:w="1904"/>
        <w:gridCol w:w="2663"/>
      </w:tblGrid>
      <w:tr w:rsidR="003C2228" w:rsidRPr="00B61425" w:rsidTr="00AA29A5">
        <w:trPr>
          <w:trHeight w:val="523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3C2228" w:rsidRPr="00B61425" w:rsidRDefault="003C2228" w:rsidP="003C2228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65405</wp:posOffset>
                  </wp:positionV>
                  <wp:extent cx="1168400" cy="716280"/>
                  <wp:effectExtent l="0" t="0" r="0" b="7620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3C2228" w:rsidRPr="00AA29A5" w:rsidRDefault="003C2228" w:rsidP="003C2228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AA29A5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3C2228" w:rsidRPr="00B61425" w:rsidRDefault="003C2228" w:rsidP="003C2228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36830</wp:posOffset>
                  </wp:positionV>
                  <wp:extent cx="1405890" cy="698500"/>
                  <wp:effectExtent l="0" t="0" r="3810" b="6350"/>
                  <wp:wrapNone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228" w:rsidRPr="00B61425" w:rsidTr="00AA29A5">
        <w:trPr>
          <w:trHeight w:val="129"/>
        </w:trPr>
        <w:tc>
          <w:tcPr>
            <w:tcW w:w="2480" w:type="dxa"/>
            <w:vMerge/>
            <w:shd w:val="clear" w:color="auto" w:fill="auto"/>
            <w:vAlign w:val="center"/>
          </w:tcPr>
          <w:p w:rsidR="003C2228" w:rsidRPr="00B61425" w:rsidRDefault="003C2228" w:rsidP="003C2228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AA29A5" w:rsidRDefault="00AA29A5" w:rsidP="003C2228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3C2228" w:rsidRPr="00AA29A5" w:rsidRDefault="006A6990" w:rsidP="003C2228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</w:pPr>
            <w:r w:rsidRPr="00AA29A5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 xml:space="preserve">MAZERET </w:t>
            </w:r>
            <w:r w:rsidR="003C2228" w:rsidRPr="00AA29A5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(</w:t>
            </w:r>
            <w:r w:rsidRPr="00AA29A5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ÖZÜR</w:t>
            </w:r>
            <w:r w:rsidR="003C2228" w:rsidRPr="00AA29A5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) SINAVI BAŞVURU FORMU</w:t>
            </w:r>
          </w:p>
          <w:p w:rsidR="00AA29A5" w:rsidRPr="00B61425" w:rsidRDefault="00AA29A5" w:rsidP="003C2228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3C2228" w:rsidRPr="00B61425" w:rsidRDefault="003C2228" w:rsidP="003C2228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606C64" w:rsidRPr="00B61425" w:rsidTr="00AA29A5">
        <w:trPr>
          <w:trHeight w:val="76"/>
        </w:trPr>
        <w:tc>
          <w:tcPr>
            <w:tcW w:w="2480" w:type="dxa"/>
            <w:shd w:val="clear" w:color="auto" w:fill="auto"/>
            <w:vAlign w:val="center"/>
          </w:tcPr>
          <w:p w:rsidR="00606C64" w:rsidRPr="00AA29A5" w:rsidRDefault="00606C64" w:rsidP="00606C64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A29A5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AA29A5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 KF.FR.15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06C64" w:rsidRPr="00AA29A5" w:rsidRDefault="00606C64" w:rsidP="00606C64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A29A5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06C64" w:rsidRPr="00AA29A5" w:rsidRDefault="00606C64" w:rsidP="00606C64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A29A5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06C64" w:rsidRPr="00AA29A5" w:rsidRDefault="00606C64" w:rsidP="00606C64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A29A5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Rev. Tar: 22.11.2022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06C64" w:rsidRPr="00AA29A5" w:rsidRDefault="00372134" w:rsidP="00606C64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    Sayfa Sayısı: 02</w:t>
            </w:r>
          </w:p>
        </w:tc>
      </w:tr>
    </w:tbl>
    <w:p w:rsidR="005101D8" w:rsidRDefault="005101D8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EA79F4" w:rsidRPr="00EA79F4" w:rsidTr="00E26C7F">
        <w:trPr>
          <w:trHeight w:hRule="exact" w:val="1"/>
        </w:trPr>
        <w:tc>
          <w:tcPr>
            <w:tcW w:w="236" w:type="dxa"/>
          </w:tcPr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………………………………………………………… BÖLÜM BAŞKANLIĞINA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…………………………………. nedeniyle aşağıda yer alan ders/derslerimin ara sınavına programda belirtilen tarihte giremedim. Aşağıda yer alan ders/dersler için mazeret sınav hakkı verilmesini talep ediyorum. Gereğini bilgilerinize arz ederim.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…./06/2020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A6A6A6"/>
              </w:rPr>
              <w:t xml:space="preserve">(Adı-soyadı-imza)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T.C. Kimlik No :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Öğrenci No: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Sınıf 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Cep Tel. No : </w:t>
            </w:r>
          </w:p>
        </w:tc>
      </w:tr>
    </w:tbl>
    <w:p w:rsidR="00673423" w:rsidRPr="00673423" w:rsidRDefault="00673423" w:rsidP="008B497A">
      <w:pPr>
        <w:spacing w:after="200" w:line="240" w:lineRule="auto"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 w:rsidRPr="00673423">
        <w:rPr>
          <w:rFonts w:ascii="Arial" w:eastAsia="Calibri" w:hAnsi="Arial" w:cs="Arial"/>
          <w:b/>
          <w:color w:val="002060"/>
          <w:sz w:val="20"/>
          <w:szCs w:val="20"/>
        </w:rPr>
        <w:t>T.C.</w:t>
      </w:r>
    </w:p>
    <w:p w:rsidR="00673423" w:rsidRPr="00673423" w:rsidRDefault="00673423" w:rsidP="008B497A">
      <w:pPr>
        <w:spacing w:after="200" w:line="240" w:lineRule="auto"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 w:rsidRPr="00673423">
        <w:rPr>
          <w:rFonts w:ascii="Arial" w:eastAsia="Calibri" w:hAnsi="Arial" w:cs="Arial"/>
          <w:b/>
          <w:color w:val="002060"/>
          <w:sz w:val="20"/>
          <w:szCs w:val="20"/>
        </w:rPr>
        <w:t>KARADENİZ TEKNİK ÜNİVERSİTESİ</w:t>
      </w:r>
    </w:p>
    <w:p w:rsidR="00673423" w:rsidRPr="00673423" w:rsidRDefault="00673423" w:rsidP="008B497A">
      <w:pPr>
        <w:spacing w:after="200" w:line="240" w:lineRule="auto"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 w:rsidRPr="00673423">
        <w:rPr>
          <w:rFonts w:ascii="Arial" w:eastAsia="Calibri" w:hAnsi="Arial" w:cs="Arial"/>
          <w:b/>
          <w:color w:val="002060"/>
          <w:sz w:val="20"/>
          <w:szCs w:val="20"/>
        </w:rPr>
        <w:t>SAĞLIK HİZMETLERİ MESLEK YÜKSEKOKULU BÖLÜM BAŞKANLIĞI’NA</w:t>
      </w:r>
    </w:p>
    <w:p w:rsidR="00ED2D0C" w:rsidRPr="002706F9" w:rsidRDefault="00ED2D0C" w:rsidP="00E26C7F">
      <w:pPr>
        <w:spacing w:after="0" w:line="0" w:lineRule="atLeast"/>
        <w:ind w:left="1600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E26C7F" w:rsidRPr="002706F9" w:rsidRDefault="00E26C7F" w:rsidP="00E26C7F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tr-TR"/>
        </w:rPr>
      </w:pPr>
    </w:p>
    <w:p w:rsidR="00E26C7F" w:rsidRDefault="002706F9" w:rsidP="002706F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706F9">
        <w:rPr>
          <w:rFonts w:ascii="Arial" w:eastAsia="Times New Roman" w:hAnsi="Arial" w:cs="Arial"/>
          <w:sz w:val="20"/>
          <w:szCs w:val="20"/>
          <w:lang w:eastAsia="tr-TR"/>
        </w:rPr>
        <w:t>20…/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>20…</w:t>
      </w:r>
      <w:r w:rsidR="00D9440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E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>ğitim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-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Ö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 xml:space="preserve">ğretim yılı </w:t>
      </w:r>
      <w:r>
        <w:rPr>
          <w:rFonts w:ascii="Arial" w:eastAsia="Times New Roman" w:hAnsi="Arial" w:cs="Arial"/>
          <w:sz w:val="20"/>
          <w:szCs w:val="20"/>
          <w:lang w:eastAsia="tr-TR"/>
        </w:rPr>
        <w:t>G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>üz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>/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B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 xml:space="preserve">ahar döneminde aşağıda yazılı </w:t>
      </w:r>
      <w:r>
        <w:rPr>
          <w:rFonts w:ascii="Arial" w:eastAsia="Times New Roman" w:hAnsi="Arial" w:cs="Arial"/>
          <w:sz w:val="20"/>
          <w:szCs w:val="20"/>
          <w:lang w:eastAsia="tr-TR"/>
        </w:rPr>
        <w:t>ders/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>derslerden mazeret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(özür)</w:t>
      </w:r>
      <w:r w:rsidRPr="002706F9">
        <w:rPr>
          <w:rFonts w:ascii="Arial" w:eastAsia="Times New Roman" w:hAnsi="Arial" w:cs="Arial"/>
          <w:sz w:val="20"/>
          <w:szCs w:val="20"/>
          <w:lang w:eastAsia="tr-TR"/>
        </w:rPr>
        <w:t xml:space="preserve"> sınavlarına katılmak istiyorum. Gereğini arz ederim</w:t>
      </w:r>
      <w:r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2706F9" w:rsidRPr="002706F9" w:rsidRDefault="002706F9" w:rsidP="00E26C7F">
      <w:pPr>
        <w:spacing w:after="0" w:line="251" w:lineRule="exact"/>
        <w:rPr>
          <w:rFonts w:ascii="Arial" w:eastAsia="Times New Roman" w:hAnsi="Arial" w:cs="Arial"/>
          <w:sz w:val="20"/>
          <w:szCs w:val="20"/>
          <w:lang w:eastAsia="tr-TR"/>
        </w:rPr>
      </w:pPr>
    </w:p>
    <w:p w:rsidR="00755860" w:rsidRPr="00755860" w:rsidRDefault="00D55EF9" w:rsidP="007558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55860">
        <w:rPr>
          <w:rFonts w:ascii="Arial" w:hAnsi="Arial" w:cs="Arial"/>
          <w:color w:val="000000"/>
          <w:sz w:val="20"/>
          <w:szCs w:val="20"/>
        </w:rPr>
        <w:t>…./…./20</w:t>
      </w:r>
      <w:r w:rsidR="002B3457" w:rsidRPr="002706F9">
        <w:rPr>
          <w:rFonts w:ascii="Arial" w:hAnsi="Arial" w:cs="Arial"/>
          <w:color w:val="000000"/>
          <w:sz w:val="20"/>
          <w:szCs w:val="20"/>
        </w:rPr>
        <w:t>..</w:t>
      </w:r>
    </w:p>
    <w:p w:rsidR="00E26C7F" w:rsidRDefault="00755860" w:rsidP="007558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B3457" w:rsidRPr="00755860">
        <w:rPr>
          <w:rFonts w:ascii="Arial" w:hAnsi="Arial" w:cs="Arial"/>
          <w:sz w:val="20"/>
          <w:szCs w:val="20"/>
        </w:rPr>
        <w:t>(Adı-</w:t>
      </w:r>
      <w:r w:rsidR="00D55EF9" w:rsidRPr="00755860">
        <w:rPr>
          <w:rFonts w:ascii="Arial" w:hAnsi="Arial" w:cs="Arial"/>
          <w:sz w:val="20"/>
          <w:szCs w:val="20"/>
        </w:rPr>
        <w:t>Soyadı-İ</w:t>
      </w:r>
      <w:r w:rsidR="002B3457" w:rsidRPr="00755860">
        <w:rPr>
          <w:rFonts w:ascii="Arial" w:hAnsi="Arial" w:cs="Arial"/>
          <w:sz w:val="20"/>
          <w:szCs w:val="20"/>
        </w:rPr>
        <w:t>mza)</w:t>
      </w:r>
    </w:p>
    <w:p w:rsidR="00DD095B" w:rsidRPr="00755860" w:rsidRDefault="00DD095B" w:rsidP="007558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725"/>
        <w:gridCol w:w="1811"/>
        <w:gridCol w:w="2867"/>
      </w:tblGrid>
      <w:tr w:rsidR="00E423A6" w:rsidRPr="00E423A6" w:rsidTr="009A01A9">
        <w:tc>
          <w:tcPr>
            <w:tcW w:w="1951" w:type="dxa"/>
          </w:tcPr>
          <w:p w:rsidR="00E423A6" w:rsidRPr="009A01A9" w:rsidRDefault="00E423A6" w:rsidP="00755860">
            <w:pPr>
              <w:spacing w:line="360" w:lineRule="auto"/>
              <w:rPr>
                <w:rFonts w:ascii="Arial" w:hAnsi="Arial" w:cs="Arial"/>
                <w:b/>
                <w:color w:val="A7A7A7"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sz w:val="18"/>
                <w:szCs w:val="18"/>
              </w:rPr>
              <w:t>Adı - Soyadı</w:t>
            </w:r>
          </w:p>
        </w:tc>
        <w:tc>
          <w:tcPr>
            <w:tcW w:w="2725" w:type="dxa"/>
          </w:tcPr>
          <w:p w:rsidR="00E423A6" w:rsidRPr="009A01A9" w:rsidRDefault="00E423A6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  <w:tc>
          <w:tcPr>
            <w:tcW w:w="1811" w:type="dxa"/>
          </w:tcPr>
          <w:p w:rsidR="00E423A6" w:rsidRPr="009A01A9" w:rsidRDefault="009A01A9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bCs/>
                <w:sz w:val="18"/>
                <w:szCs w:val="18"/>
              </w:rPr>
              <w:t>Program</w:t>
            </w:r>
            <w:r w:rsidR="00BA0E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01A9">
              <w:rPr>
                <w:rFonts w:ascii="Arial" w:hAnsi="Arial" w:cs="Arial"/>
                <w:b/>
                <w:bCs/>
                <w:sz w:val="18"/>
                <w:szCs w:val="18"/>
              </w:rPr>
              <w:t>/ Sınıf</w:t>
            </w:r>
          </w:p>
        </w:tc>
        <w:tc>
          <w:tcPr>
            <w:tcW w:w="2867" w:type="dxa"/>
          </w:tcPr>
          <w:p w:rsidR="00E423A6" w:rsidRPr="009A01A9" w:rsidRDefault="00E423A6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</w:tr>
      <w:tr w:rsidR="00E423A6" w:rsidRPr="00E423A6" w:rsidTr="009A01A9">
        <w:tc>
          <w:tcPr>
            <w:tcW w:w="1951" w:type="dxa"/>
          </w:tcPr>
          <w:p w:rsidR="00E423A6" w:rsidRPr="009A01A9" w:rsidRDefault="003B461B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bCs/>
                <w:sz w:val="18"/>
                <w:szCs w:val="18"/>
              </w:rPr>
              <w:t>T.C. Kimlik No</w:t>
            </w:r>
          </w:p>
        </w:tc>
        <w:tc>
          <w:tcPr>
            <w:tcW w:w="2725" w:type="dxa"/>
          </w:tcPr>
          <w:p w:rsidR="00E423A6" w:rsidRPr="009A01A9" w:rsidRDefault="00E423A6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  <w:tc>
          <w:tcPr>
            <w:tcW w:w="1811" w:type="dxa"/>
          </w:tcPr>
          <w:p w:rsidR="00E423A6" w:rsidRPr="009A01A9" w:rsidRDefault="009A01A9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bCs/>
                <w:sz w:val="18"/>
                <w:szCs w:val="18"/>
              </w:rPr>
              <w:t>Cep Tel. No</w:t>
            </w:r>
          </w:p>
        </w:tc>
        <w:tc>
          <w:tcPr>
            <w:tcW w:w="2867" w:type="dxa"/>
          </w:tcPr>
          <w:p w:rsidR="00E423A6" w:rsidRPr="009A01A9" w:rsidRDefault="00E423A6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</w:tr>
      <w:tr w:rsidR="00E423A6" w:rsidRPr="00E423A6" w:rsidTr="009A01A9">
        <w:tc>
          <w:tcPr>
            <w:tcW w:w="1951" w:type="dxa"/>
          </w:tcPr>
          <w:p w:rsidR="00E423A6" w:rsidRPr="009A01A9" w:rsidRDefault="009A01A9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2725" w:type="dxa"/>
          </w:tcPr>
          <w:p w:rsidR="00E423A6" w:rsidRPr="009A01A9" w:rsidRDefault="00E423A6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  <w:tc>
          <w:tcPr>
            <w:tcW w:w="1811" w:type="dxa"/>
          </w:tcPr>
          <w:p w:rsidR="00E423A6" w:rsidRPr="009A01A9" w:rsidRDefault="009A01A9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sz w:val="18"/>
                <w:szCs w:val="18"/>
              </w:rPr>
              <w:t xml:space="preserve">E-posta       </w:t>
            </w:r>
          </w:p>
        </w:tc>
        <w:tc>
          <w:tcPr>
            <w:tcW w:w="2867" w:type="dxa"/>
          </w:tcPr>
          <w:p w:rsidR="00E423A6" w:rsidRPr="009A01A9" w:rsidRDefault="00E423A6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</w:tr>
      <w:tr w:rsidR="00630B09" w:rsidRPr="00E423A6" w:rsidTr="001D0AC7">
        <w:tc>
          <w:tcPr>
            <w:tcW w:w="1951" w:type="dxa"/>
          </w:tcPr>
          <w:p w:rsidR="00630B09" w:rsidRPr="009A01A9" w:rsidRDefault="00630B09" w:rsidP="00382BB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Bölüm</w:t>
            </w:r>
            <w:r w:rsidR="00382B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03" w:type="dxa"/>
            <w:gridSpan w:val="3"/>
          </w:tcPr>
          <w:p w:rsidR="00630B09" w:rsidRPr="009A01A9" w:rsidRDefault="00630B09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</w:tr>
      <w:tr w:rsidR="003D0618" w:rsidRPr="00E423A6" w:rsidTr="002B32DA">
        <w:tc>
          <w:tcPr>
            <w:tcW w:w="1951" w:type="dxa"/>
          </w:tcPr>
          <w:p w:rsidR="003D0618" w:rsidRPr="009A01A9" w:rsidRDefault="003D0618" w:rsidP="0075586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03" w:type="dxa"/>
            <w:gridSpan w:val="3"/>
          </w:tcPr>
          <w:p w:rsidR="003D0618" w:rsidRDefault="003D0618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  <w:p w:rsidR="003D0618" w:rsidRPr="009A01A9" w:rsidRDefault="003D0618" w:rsidP="0075586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</w:tr>
      <w:tr w:rsidR="00826B80" w:rsidRPr="00E423A6" w:rsidTr="00942484">
        <w:tc>
          <w:tcPr>
            <w:tcW w:w="1951" w:type="dxa"/>
          </w:tcPr>
          <w:p w:rsidR="00826B80" w:rsidRPr="009A01A9" w:rsidRDefault="00826B80" w:rsidP="0075586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1A9">
              <w:rPr>
                <w:rFonts w:ascii="Arial" w:hAnsi="Arial" w:cs="Arial"/>
                <w:b/>
                <w:sz w:val="18"/>
                <w:szCs w:val="18"/>
              </w:rPr>
              <w:t>Mazeret Nedeni</w:t>
            </w:r>
          </w:p>
        </w:tc>
        <w:tc>
          <w:tcPr>
            <w:tcW w:w="7403" w:type="dxa"/>
            <w:gridSpan w:val="3"/>
          </w:tcPr>
          <w:p w:rsidR="00826B80" w:rsidRPr="00C223BE" w:rsidRDefault="00826B80" w:rsidP="00EC4983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bookmarkStart w:id="1" w:name="OLE_LINK1"/>
            <w:r w:rsidRPr="00C223BE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C22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0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3BE">
              <w:rPr>
                <w:rFonts w:ascii="Arial" w:hAnsi="Arial" w:cs="Arial"/>
                <w:sz w:val="18"/>
                <w:szCs w:val="18"/>
              </w:rPr>
              <w:t>Sağlık Raporu</w:t>
            </w:r>
            <w:bookmarkEnd w:id="1"/>
            <w:r w:rsidRPr="00C22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3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(Usulüne uygun alınmış </w:t>
            </w:r>
            <w:r w:rsidR="00EC49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sağlık</w:t>
            </w:r>
            <w:r w:rsidRPr="00C223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raporu</w:t>
            </w:r>
            <w:r w:rsidRPr="00C22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3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dilekçeye eklenmelidir</w:t>
            </w:r>
            <w:r w:rsidR="00EC49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C223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</w:t>
            </w:r>
          </w:p>
        </w:tc>
      </w:tr>
      <w:tr w:rsidR="00826B80" w:rsidRPr="00E423A6" w:rsidTr="00DC3A8D">
        <w:tc>
          <w:tcPr>
            <w:tcW w:w="1951" w:type="dxa"/>
          </w:tcPr>
          <w:p w:rsidR="00826B80" w:rsidRPr="009A01A9" w:rsidRDefault="00826B80" w:rsidP="0075586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3" w:type="dxa"/>
            <w:gridSpan w:val="3"/>
          </w:tcPr>
          <w:p w:rsidR="00826B80" w:rsidRPr="00C223BE" w:rsidRDefault="00826B80" w:rsidP="00E16AAD">
            <w:pPr>
              <w:spacing w:line="360" w:lineRule="auto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C223BE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C223BE">
              <w:rPr>
                <w:rFonts w:ascii="Arial" w:hAnsi="Arial" w:cs="Arial"/>
                <w:sz w:val="18"/>
                <w:szCs w:val="18"/>
              </w:rPr>
              <w:t xml:space="preserve"> Ek </w:t>
            </w:r>
            <w:r w:rsidR="00EC4983" w:rsidRPr="00C223BE">
              <w:rPr>
                <w:rFonts w:ascii="Arial" w:hAnsi="Arial" w:cs="Arial"/>
                <w:sz w:val="18"/>
                <w:szCs w:val="18"/>
              </w:rPr>
              <w:t>kontenjan / yatay geçi</w:t>
            </w:r>
            <w:r w:rsidR="00E16AAD">
              <w:rPr>
                <w:rFonts w:ascii="Arial" w:hAnsi="Arial" w:cs="Arial"/>
                <w:sz w:val="18"/>
                <w:szCs w:val="18"/>
              </w:rPr>
              <w:t>ş nedeniyle geç kayıt yaptırma (İlgili kanıt belgesi ekte sunulmalıdır.)</w:t>
            </w:r>
          </w:p>
        </w:tc>
      </w:tr>
      <w:tr w:rsidR="00826B80" w:rsidRPr="00E423A6" w:rsidTr="00754EF1">
        <w:tc>
          <w:tcPr>
            <w:tcW w:w="1951" w:type="dxa"/>
          </w:tcPr>
          <w:p w:rsidR="00826B80" w:rsidRPr="009A01A9" w:rsidRDefault="00826B80" w:rsidP="0075586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3" w:type="dxa"/>
            <w:gridSpan w:val="3"/>
          </w:tcPr>
          <w:p w:rsidR="00826B80" w:rsidRPr="00C223BE" w:rsidRDefault="00826B80" w:rsidP="00EF5005">
            <w:pPr>
              <w:spacing w:line="360" w:lineRule="auto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C223BE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C223BE">
              <w:rPr>
                <w:rFonts w:ascii="Arial" w:hAnsi="Arial" w:cs="Arial"/>
                <w:sz w:val="18"/>
                <w:szCs w:val="18"/>
              </w:rPr>
              <w:t xml:space="preserve"> Üniversitenin </w:t>
            </w:r>
            <w:r w:rsidR="00EC4983" w:rsidRPr="00C223BE">
              <w:rPr>
                <w:rFonts w:ascii="Arial" w:hAnsi="Arial" w:cs="Arial"/>
                <w:sz w:val="18"/>
                <w:szCs w:val="18"/>
              </w:rPr>
              <w:t>spor-kültürel vb. faaliyetlerin</w:t>
            </w:r>
            <w:r w:rsidR="00EC4983">
              <w:rPr>
                <w:rFonts w:ascii="Arial" w:hAnsi="Arial" w:cs="Arial"/>
                <w:sz w:val="18"/>
                <w:szCs w:val="18"/>
              </w:rPr>
              <w:t>e görevli olarak katılmak (F</w:t>
            </w:r>
            <w:r w:rsidR="00EC4983" w:rsidRPr="00BF3A61">
              <w:rPr>
                <w:rFonts w:ascii="Arial" w:hAnsi="Arial" w:cs="Arial"/>
                <w:sz w:val="18"/>
                <w:szCs w:val="18"/>
              </w:rPr>
              <w:t xml:space="preserve">aaliyete </w:t>
            </w:r>
            <w:r w:rsidR="00BF3A61" w:rsidRPr="00BF3A61">
              <w:rPr>
                <w:rFonts w:ascii="Arial" w:hAnsi="Arial" w:cs="Arial"/>
                <w:sz w:val="18"/>
                <w:szCs w:val="18"/>
              </w:rPr>
              <w:t>katıldığına dair resmi belge dilekçe ekinde sunulmalıdır</w:t>
            </w:r>
            <w:r w:rsidR="00EC4983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826B80" w:rsidRPr="00E423A6" w:rsidTr="00052DE7">
        <w:tc>
          <w:tcPr>
            <w:tcW w:w="1951" w:type="dxa"/>
          </w:tcPr>
          <w:p w:rsidR="00826B80" w:rsidRPr="009A01A9" w:rsidRDefault="00826B80" w:rsidP="0075586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3" w:type="dxa"/>
            <w:gridSpan w:val="3"/>
          </w:tcPr>
          <w:p w:rsidR="00826B80" w:rsidRPr="00C223BE" w:rsidRDefault="00826B80" w:rsidP="00826B80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  <w:bookmarkStart w:id="2" w:name="OLE_LINK2"/>
            <w:bookmarkStart w:id="3" w:name="OLE_LINK3"/>
            <w:r w:rsidRPr="00C223BE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C22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0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3BE">
              <w:rPr>
                <w:rFonts w:ascii="Arial" w:hAnsi="Arial" w:cs="Arial"/>
                <w:sz w:val="18"/>
                <w:szCs w:val="18"/>
              </w:rPr>
              <w:t xml:space="preserve">Birinci </w:t>
            </w:r>
            <w:r w:rsidR="00EC4983" w:rsidRPr="00C223BE">
              <w:rPr>
                <w:rFonts w:ascii="Arial" w:hAnsi="Arial" w:cs="Arial"/>
                <w:sz w:val="18"/>
                <w:szCs w:val="18"/>
              </w:rPr>
              <w:t>derece yakının vefatı / ameliyatı / hastalığı / kazası</w:t>
            </w:r>
            <w:bookmarkEnd w:id="2"/>
            <w:bookmarkEnd w:id="3"/>
            <w:r w:rsidR="00EC4983">
              <w:t xml:space="preserve"> (</w:t>
            </w:r>
            <w:r w:rsidR="00EC4983">
              <w:rPr>
                <w:rFonts w:ascii="Arial" w:hAnsi="Arial" w:cs="Arial"/>
                <w:sz w:val="18"/>
                <w:szCs w:val="18"/>
              </w:rPr>
              <w:t>V</w:t>
            </w:r>
            <w:r w:rsidR="00EC4983" w:rsidRPr="00BF3A61">
              <w:rPr>
                <w:rFonts w:ascii="Arial" w:hAnsi="Arial" w:cs="Arial"/>
                <w:sz w:val="18"/>
                <w:szCs w:val="18"/>
              </w:rPr>
              <w:t xml:space="preserve">efat belgesi vb. dilekçeye </w:t>
            </w:r>
            <w:r w:rsidR="00BF3A61" w:rsidRPr="00BF3A61">
              <w:rPr>
                <w:rFonts w:ascii="Arial" w:hAnsi="Arial" w:cs="Arial"/>
                <w:sz w:val="18"/>
                <w:szCs w:val="18"/>
              </w:rPr>
              <w:t>eklenmelidir</w:t>
            </w:r>
            <w:r w:rsidR="00EC4983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826B80" w:rsidRPr="00E423A6" w:rsidTr="004C0417">
        <w:tc>
          <w:tcPr>
            <w:tcW w:w="1951" w:type="dxa"/>
          </w:tcPr>
          <w:p w:rsidR="00826B80" w:rsidRPr="009A01A9" w:rsidRDefault="00826B80" w:rsidP="0075586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3" w:type="dxa"/>
            <w:gridSpan w:val="3"/>
          </w:tcPr>
          <w:p w:rsidR="00826B80" w:rsidRDefault="00826B80" w:rsidP="00EC4983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3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□</w:t>
            </w:r>
            <w:r w:rsidRPr="00C223B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EF500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Pr="00C223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Aldığı </w:t>
            </w:r>
            <w:r w:rsidR="00EC4983" w:rsidRPr="00C223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derslerin sınav saatlerinin çakışması (</w:t>
            </w:r>
            <w:r w:rsidR="00EC49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</w:t>
            </w:r>
            <w:r w:rsidR="00EC4983" w:rsidRPr="00C223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erslerin adları)</w:t>
            </w:r>
          </w:p>
          <w:p w:rsidR="00EC4983" w:rsidRPr="00C223BE" w:rsidRDefault="00EC4983" w:rsidP="00EC4983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</w:tr>
      <w:tr w:rsidR="00C223BE" w:rsidRPr="00E423A6" w:rsidTr="00860437">
        <w:tc>
          <w:tcPr>
            <w:tcW w:w="1951" w:type="dxa"/>
          </w:tcPr>
          <w:p w:rsidR="00C223BE" w:rsidRPr="009A01A9" w:rsidRDefault="00C223BE" w:rsidP="0075586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3" w:type="dxa"/>
            <w:gridSpan w:val="3"/>
          </w:tcPr>
          <w:p w:rsidR="00C223BE" w:rsidRPr="00C223BE" w:rsidRDefault="00C223BE" w:rsidP="00C223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223BE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C223BE">
              <w:rPr>
                <w:rFonts w:ascii="Arial" w:hAnsi="Arial" w:cs="Arial"/>
                <w:sz w:val="18"/>
                <w:szCs w:val="18"/>
              </w:rPr>
              <w:t>Diğer nedenler (Açıklayınız)</w:t>
            </w:r>
          </w:p>
          <w:p w:rsidR="00C223BE" w:rsidRPr="00C223BE" w:rsidRDefault="00C223BE" w:rsidP="00C223BE">
            <w:pPr>
              <w:spacing w:line="360" w:lineRule="auto"/>
              <w:rPr>
                <w:rFonts w:ascii="Arial" w:hAnsi="Arial" w:cs="Arial"/>
                <w:color w:val="A7A7A7"/>
                <w:sz w:val="18"/>
                <w:szCs w:val="18"/>
              </w:rPr>
            </w:pPr>
          </w:p>
        </w:tc>
      </w:tr>
    </w:tbl>
    <w:p w:rsidR="00B14CE5" w:rsidRDefault="00B14CE5" w:rsidP="00B14CE5">
      <w:pPr>
        <w:spacing w:after="0" w:line="240" w:lineRule="auto"/>
        <w:ind w:left="-142"/>
        <w:rPr>
          <w:rFonts w:ascii="Arial" w:hAnsi="Arial" w:cs="Arial"/>
          <w:color w:val="A7A7A7"/>
          <w:sz w:val="20"/>
          <w:szCs w:val="20"/>
        </w:rPr>
      </w:pPr>
    </w:p>
    <w:p w:rsidR="00ED2D0C" w:rsidRPr="00645451" w:rsidRDefault="00ED2D0C" w:rsidP="00645451">
      <w:pPr>
        <w:spacing w:after="0" w:line="276" w:lineRule="auto"/>
        <w:ind w:left="-142"/>
        <w:rPr>
          <w:rFonts w:ascii="Arial" w:hAnsi="Arial" w:cs="Arial"/>
          <w:sz w:val="18"/>
          <w:szCs w:val="18"/>
        </w:rPr>
      </w:pPr>
      <w:r w:rsidRPr="00645451">
        <w:rPr>
          <w:rFonts w:ascii="Arial" w:hAnsi="Arial" w:cs="Arial"/>
          <w:b/>
          <w:sz w:val="18"/>
          <w:szCs w:val="18"/>
        </w:rPr>
        <w:t>Not</w:t>
      </w:r>
      <w:r w:rsidR="007C03EA" w:rsidRPr="00645451">
        <w:rPr>
          <w:rFonts w:ascii="Arial" w:hAnsi="Arial" w:cs="Arial"/>
          <w:b/>
          <w:sz w:val="18"/>
          <w:szCs w:val="18"/>
        </w:rPr>
        <w:t>lar</w:t>
      </w:r>
      <w:r w:rsidRPr="00645451">
        <w:rPr>
          <w:rFonts w:ascii="Arial" w:hAnsi="Arial" w:cs="Arial"/>
          <w:b/>
          <w:sz w:val="18"/>
          <w:szCs w:val="18"/>
        </w:rPr>
        <w:t>:</w:t>
      </w:r>
      <w:r w:rsidRPr="00645451">
        <w:rPr>
          <w:rFonts w:ascii="Arial" w:hAnsi="Arial" w:cs="Arial"/>
          <w:sz w:val="18"/>
          <w:szCs w:val="18"/>
        </w:rPr>
        <w:t xml:space="preserve"> </w:t>
      </w:r>
    </w:p>
    <w:p w:rsidR="00ED2D0C" w:rsidRPr="00645451" w:rsidRDefault="008A30F9" w:rsidP="0064545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45451">
        <w:rPr>
          <w:rFonts w:ascii="Arial" w:hAnsi="Arial" w:cs="Arial"/>
          <w:sz w:val="18"/>
          <w:szCs w:val="18"/>
        </w:rPr>
        <w:t>Öğrencilerin, mazeretlerinin bitimini izleyen 7 (yedi) iş günü içerisinde bu dilekçe</w:t>
      </w:r>
      <w:r w:rsidR="00A90635">
        <w:rPr>
          <w:rFonts w:ascii="Arial" w:hAnsi="Arial" w:cs="Arial"/>
          <w:sz w:val="18"/>
          <w:szCs w:val="18"/>
        </w:rPr>
        <w:t xml:space="preserve"> (ıslak imzalı)</w:t>
      </w:r>
      <w:r w:rsidRPr="00645451">
        <w:rPr>
          <w:rFonts w:ascii="Arial" w:hAnsi="Arial" w:cs="Arial"/>
          <w:sz w:val="18"/>
          <w:szCs w:val="18"/>
        </w:rPr>
        <w:t xml:space="preserve"> ve ekleri ile birlikte mazeretlerini ilgili Bölüm Başkanlığı’na bildirmeleri gerekir. </w:t>
      </w:r>
      <w:r w:rsidR="004F5FE4" w:rsidRPr="00645451">
        <w:rPr>
          <w:rFonts w:ascii="Arial" w:hAnsi="Arial" w:cs="Arial"/>
          <w:sz w:val="18"/>
          <w:szCs w:val="18"/>
        </w:rPr>
        <w:t xml:space="preserve">Bu süre geçtikten sonra yapılan başvurular işleme konulmaz. </w:t>
      </w:r>
      <w:r w:rsidRPr="00645451">
        <w:rPr>
          <w:rFonts w:ascii="Arial" w:hAnsi="Arial" w:cs="Arial"/>
          <w:sz w:val="18"/>
          <w:szCs w:val="18"/>
        </w:rPr>
        <w:t xml:space="preserve">Ara sınavların dışında kalan sınavlar için mazeret sınav hakkı verilmez. </w:t>
      </w:r>
    </w:p>
    <w:p w:rsidR="006244CC" w:rsidRPr="00645451" w:rsidRDefault="006244CC" w:rsidP="0064545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45451">
        <w:rPr>
          <w:rFonts w:ascii="Arial" w:hAnsi="Arial" w:cs="Arial"/>
          <w:sz w:val="18"/>
          <w:szCs w:val="18"/>
        </w:rPr>
        <w:t xml:space="preserve">İlgili </w:t>
      </w:r>
      <w:r w:rsidR="00C26B29" w:rsidRPr="00645451">
        <w:rPr>
          <w:rFonts w:ascii="Arial" w:hAnsi="Arial" w:cs="Arial"/>
          <w:sz w:val="18"/>
          <w:szCs w:val="18"/>
        </w:rPr>
        <w:t>Bölüm Başkanlığınca onaylanan ve Yüksekokul Yönetim Kurulu tarafından</w:t>
      </w:r>
      <w:r w:rsidRPr="00645451">
        <w:rPr>
          <w:rFonts w:ascii="Arial" w:hAnsi="Arial" w:cs="Arial"/>
          <w:sz w:val="18"/>
          <w:szCs w:val="18"/>
        </w:rPr>
        <w:t xml:space="preserve"> kabul edilen haklı ve geçerli bir sebeple ara sınava giremeyen öğrencilere, </w:t>
      </w:r>
      <w:r w:rsidR="00C26B29" w:rsidRPr="00645451">
        <w:rPr>
          <w:rFonts w:ascii="Arial" w:hAnsi="Arial" w:cs="Arial"/>
          <w:sz w:val="18"/>
          <w:szCs w:val="18"/>
        </w:rPr>
        <w:t>Yüksekokul Yönetim K</w:t>
      </w:r>
      <w:r w:rsidRPr="00645451">
        <w:rPr>
          <w:rFonts w:ascii="Arial" w:hAnsi="Arial" w:cs="Arial"/>
          <w:sz w:val="18"/>
          <w:szCs w:val="18"/>
        </w:rPr>
        <w:t xml:space="preserve">urulu kararı ile mazeret sınavı hakkı verilir. </w:t>
      </w:r>
    </w:p>
    <w:p w:rsidR="00645451" w:rsidRPr="00645451" w:rsidRDefault="00645451" w:rsidP="0064545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45451" w:rsidRDefault="00645451" w:rsidP="006454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451" w:rsidRDefault="00645451" w:rsidP="006454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451" w:rsidRDefault="00645451" w:rsidP="006454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451" w:rsidRDefault="00645451" w:rsidP="006454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451" w:rsidRDefault="00645451" w:rsidP="006454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451" w:rsidRDefault="00645451" w:rsidP="006454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453" w:rsidRPr="00645451" w:rsidRDefault="009B5453" w:rsidP="006454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D0C" w:rsidRDefault="00ED2D0C" w:rsidP="00ED2D0C">
      <w:pPr>
        <w:spacing w:after="0" w:line="0" w:lineRule="atLeast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364"/>
        <w:gridCol w:w="1456"/>
        <w:gridCol w:w="2659"/>
      </w:tblGrid>
      <w:tr w:rsidR="00A4352C" w:rsidTr="00853A6C">
        <w:trPr>
          <w:trHeight w:val="286"/>
        </w:trPr>
        <w:tc>
          <w:tcPr>
            <w:tcW w:w="9430" w:type="dxa"/>
            <w:gridSpan w:val="5"/>
          </w:tcPr>
          <w:p w:rsidR="00A4352C" w:rsidRDefault="00A4352C" w:rsidP="008476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52C" w:rsidRDefault="00A4352C" w:rsidP="008476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29">
              <w:rPr>
                <w:rFonts w:ascii="Arial" w:hAnsi="Arial" w:cs="Arial"/>
                <w:b/>
                <w:sz w:val="18"/>
                <w:szCs w:val="18"/>
              </w:rPr>
              <w:t>MAZERET (ÖZÜR) SINAVI TALEP EDİLEN DERS / DERSLER</w:t>
            </w:r>
          </w:p>
          <w:p w:rsidR="00A4352C" w:rsidRDefault="00A4352C" w:rsidP="008476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74"/>
        </w:trPr>
        <w:tc>
          <w:tcPr>
            <w:tcW w:w="534" w:type="dxa"/>
          </w:tcPr>
          <w:p w:rsidR="004A5538" w:rsidRPr="001C1929" w:rsidRDefault="004A5538" w:rsidP="00193F2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929">
              <w:rPr>
                <w:rFonts w:ascii="Arial" w:hAnsi="Arial" w:cs="Arial"/>
                <w:b/>
                <w:sz w:val="18"/>
                <w:szCs w:val="18"/>
              </w:rPr>
              <w:t>Dersin Kodu</w:t>
            </w:r>
          </w:p>
        </w:tc>
        <w:tc>
          <w:tcPr>
            <w:tcW w:w="3364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929">
              <w:rPr>
                <w:rFonts w:ascii="Arial" w:hAnsi="Arial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929">
              <w:rPr>
                <w:rFonts w:ascii="Arial" w:hAnsi="Arial" w:cs="Arial"/>
                <w:b/>
                <w:sz w:val="18"/>
                <w:szCs w:val="18"/>
              </w:rPr>
              <w:t>Sınav Tarihi</w:t>
            </w:r>
          </w:p>
        </w:tc>
        <w:tc>
          <w:tcPr>
            <w:tcW w:w="2659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Sorumlu Öğretim Elemanı</w:t>
            </w: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929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3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3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3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74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3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3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4A553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3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9020E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0E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9020E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0E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74"/>
        </w:trPr>
        <w:tc>
          <w:tcPr>
            <w:tcW w:w="534" w:type="dxa"/>
          </w:tcPr>
          <w:p w:rsidR="004A5538" w:rsidRPr="00A4352C" w:rsidRDefault="004A5538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9020E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0E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A4352C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9020E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0E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38" w:rsidTr="00E01601">
        <w:trPr>
          <w:trHeight w:val="286"/>
        </w:trPr>
        <w:tc>
          <w:tcPr>
            <w:tcW w:w="534" w:type="dxa"/>
          </w:tcPr>
          <w:p w:rsidR="004A5538" w:rsidRPr="00A4352C" w:rsidRDefault="00A4352C" w:rsidP="008476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352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4A5538" w:rsidRDefault="009020E8" w:rsidP="00193F2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0E8">
              <w:rPr>
                <w:rFonts w:ascii="Arial" w:hAnsi="Arial" w:cs="Arial"/>
                <w:sz w:val="18"/>
                <w:szCs w:val="18"/>
              </w:rPr>
              <w:t>…../…./202..</w:t>
            </w:r>
          </w:p>
        </w:tc>
        <w:tc>
          <w:tcPr>
            <w:tcW w:w="2659" w:type="dxa"/>
          </w:tcPr>
          <w:p w:rsidR="004A5538" w:rsidRDefault="004A5538" w:rsidP="008476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2D0C" w:rsidRPr="001C1929" w:rsidRDefault="00ED2D0C" w:rsidP="00ED2D0C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372134" w:rsidRPr="001C1929" w:rsidRDefault="00372134" w:rsidP="00ED2D0C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ED2D0C" w:rsidRPr="001C1929" w:rsidRDefault="00ED2D0C" w:rsidP="00ED2D0C">
      <w:pPr>
        <w:spacing w:after="0" w:line="0" w:lineRule="atLeast"/>
        <w:rPr>
          <w:rFonts w:ascii="Arial" w:eastAsia="Times New Roman" w:hAnsi="Arial" w:cs="Arial"/>
          <w:sz w:val="18"/>
          <w:szCs w:val="18"/>
          <w:lang w:eastAsia="tr-TR"/>
        </w:rPr>
      </w:pPr>
    </w:p>
    <w:p w:rsidR="00AB7ABD" w:rsidRPr="001C1929" w:rsidRDefault="00AB7ABD" w:rsidP="00ED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7ABD" w:rsidRPr="001C1929" w:rsidRDefault="00AB7ABD" w:rsidP="00ED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7ABD" w:rsidRPr="001C1929" w:rsidRDefault="00AB7ABD" w:rsidP="00ED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7ABD" w:rsidRPr="001C1929" w:rsidRDefault="00AB7ABD" w:rsidP="00ED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2DD7" w:rsidRPr="001C1929" w:rsidRDefault="004D2DD7" w:rsidP="004D2DD7">
      <w:pPr>
        <w:rPr>
          <w:rFonts w:ascii="Arial" w:hAnsi="Arial" w:cs="Arial"/>
          <w:sz w:val="18"/>
          <w:szCs w:val="18"/>
        </w:rPr>
      </w:pPr>
    </w:p>
    <w:sectPr w:rsidR="004D2DD7" w:rsidRPr="001C1929" w:rsidSect="00112FAB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6F" w:rsidRDefault="0084736F" w:rsidP="00C25972">
      <w:pPr>
        <w:spacing w:after="0" w:line="240" w:lineRule="auto"/>
      </w:pPr>
      <w:r>
        <w:separator/>
      </w:r>
    </w:p>
  </w:endnote>
  <w:endnote w:type="continuationSeparator" w:id="0">
    <w:p w:rsidR="0084736F" w:rsidRDefault="0084736F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6F" w:rsidRDefault="0084736F" w:rsidP="00C25972">
      <w:pPr>
        <w:spacing w:after="0" w:line="240" w:lineRule="auto"/>
      </w:pPr>
      <w:r>
        <w:separator/>
      </w:r>
    </w:p>
  </w:footnote>
  <w:footnote w:type="continuationSeparator" w:id="0">
    <w:p w:rsidR="0084736F" w:rsidRDefault="0084736F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4"/>
    <w:rsid w:val="000329A3"/>
    <w:rsid w:val="00046AC8"/>
    <w:rsid w:val="000D5908"/>
    <w:rsid w:val="000E2364"/>
    <w:rsid w:val="00112FAB"/>
    <w:rsid w:val="00193F2F"/>
    <w:rsid w:val="00194078"/>
    <w:rsid w:val="001C1929"/>
    <w:rsid w:val="002357E6"/>
    <w:rsid w:val="002706F9"/>
    <w:rsid w:val="00295886"/>
    <w:rsid w:val="002B1D7B"/>
    <w:rsid w:val="002B3457"/>
    <w:rsid w:val="002C1D7D"/>
    <w:rsid w:val="002C2DA0"/>
    <w:rsid w:val="002C6588"/>
    <w:rsid w:val="00314E15"/>
    <w:rsid w:val="00372134"/>
    <w:rsid w:val="00382BB0"/>
    <w:rsid w:val="003968D6"/>
    <w:rsid w:val="003B461B"/>
    <w:rsid w:val="003C2228"/>
    <w:rsid w:val="003D0618"/>
    <w:rsid w:val="0041762A"/>
    <w:rsid w:val="00453679"/>
    <w:rsid w:val="004A5538"/>
    <w:rsid w:val="004D2DD7"/>
    <w:rsid w:val="004F5FE4"/>
    <w:rsid w:val="005101D8"/>
    <w:rsid w:val="00557620"/>
    <w:rsid w:val="00557B5F"/>
    <w:rsid w:val="00565E3B"/>
    <w:rsid w:val="005B08D5"/>
    <w:rsid w:val="005B7D2C"/>
    <w:rsid w:val="005F252A"/>
    <w:rsid w:val="006024BD"/>
    <w:rsid w:val="00606C64"/>
    <w:rsid w:val="006244CC"/>
    <w:rsid w:val="00630B09"/>
    <w:rsid w:val="00631D88"/>
    <w:rsid w:val="00643224"/>
    <w:rsid w:val="00645451"/>
    <w:rsid w:val="00673423"/>
    <w:rsid w:val="006853CE"/>
    <w:rsid w:val="00697B64"/>
    <w:rsid w:val="006A6990"/>
    <w:rsid w:val="006B2789"/>
    <w:rsid w:val="006B6365"/>
    <w:rsid w:val="00721C07"/>
    <w:rsid w:val="00755860"/>
    <w:rsid w:val="0076411E"/>
    <w:rsid w:val="00784245"/>
    <w:rsid w:val="007B210C"/>
    <w:rsid w:val="007C03EA"/>
    <w:rsid w:val="007F2B63"/>
    <w:rsid w:val="00826B80"/>
    <w:rsid w:val="0084736F"/>
    <w:rsid w:val="00847635"/>
    <w:rsid w:val="00854FD3"/>
    <w:rsid w:val="008A30F9"/>
    <w:rsid w:val="008B497A"/>
    <w:rsid w:val="008D5D89"/>
    <w:rsid w:val="0090156A"/>
    <w:rsid w:val="009020E8"/>
    <w:rsid w:val="009A01A9"/>
    <w:rsid w:val="009B5453"/>
    <w:rsid w:val="00A4352C"/>
    <w:rsid w:val="00A90635"/>
    <w:rsid w:val="00A928B2"/>
    <w:rsid w:val="00AA29A5"/>
    <w:rsid w:val="00AB7ABD"/>
    <w:rsid w:val="00AD4A1D"/>
    <w:rsid w:val="00AF116E"/>
    <w:rsid w:val="00B14CE5"/>
    <w:rsid w:val="00BA0E2F"/>
    <w:rsid w:val="00BF3A61"/>
    <w:rsid w:val="00C223BE"/>
    <w:rsid w:val="00C25972"/>
    <w:rsid w:val="00C26B29"/>
    <w:rsid w:val="00C54666"/>
    <w:rsid w:val="00C6199F"/>
    <w:rsid w:val="00C8017F"/>
    <w:rsid w:val="00CE4669"/>
    <w:rsid w:val="00D55EF9"/>
    <w:rsid w:val="00D6015C"/>
    <w:rsid w:val="00D94408"/>
    <w:rsid w:val="00DD095B"/>
    <w:rsid w:val="00E01601"/>
    <w:rsid w:val="00E16AAD"/>
    <w:rsid w:val="00E26C7F"/>
    <w:rsid w:val="00E3446A"/>
    <w:rsid w:val="00E423A6"/>
    <w:rsid w:val="00EA79F4"/>
    <w:rsid w:val="00EC4983"/>
    <w:rsid w:val="00ED2D0C"/>
    <w:rsid w:val="00EF5005"/>
    <w:rsid w:val="00F07260"/>
    <w:rsid w:val="00F340A9"/>
    <w:rsid w:val="00FC3920"/>
    <w:rsid w:val="00FF4DA7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6717-F310-4087-8071-75A6F602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60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2419-E5F4-4BA4-B182-F0B969D5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117</cp:revision>
  <cp:lastPrinted>2022-12-10T18:32:00Z</cp:lastPrinted>
  <dcterms:created xsi:type="dcterms:W3CDTF">2022-06-24T11:19:00Z</dcterms:created>
  <dcterms:modified xsi:type="dcterms:W3CDTF">2022-12-11T10:43:00Z</dcterms:modified>
</cp:coreProperties>
</file>